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D21CC" w14:textId="55B5390C" w:rsidR="008954A0" w:rsidRDefault="008954A0" w:rsidP="00D14BD8">
      <w:pPr>
        <w:pStyle w:val="Heading2"/>
        <w:jc w:val="left"/>
        <w:rPr>
          <w:rFonts w:eastAsia="Avenir-Light" w:cs="Avenir-Light"/>
          <w:b w:val="0"/>
          <w:color w:val="auto"/>
          <w:sz w:val="20"/>
          <w:szCs w:val="24"/>
        </w:rPr>
      </w:pPr>
      <w:r w:rsidRPr="008954A0">
        <w:rPr>
          <w:rFonts w:eastAsia="Avenir-Light" w:cs="Avenir-Light"/>
          <w:b w:val="0"/>
          <w:color w:val="auto"/>
          <w:sz w:val="20"/>
          <w:szCs w:val="24"/>
        </w:rPr>
        <w:t xml:space="preserve">The purpose of this </w:t>
      </w:r>
      <w:proofErr w:type="spellStart"/>
      <w:r w:rsidRPr="008954A0">
        <w:rPr>
          <w:rFonts w:eastAsia="Avenir-Light" w:cs="Avenir-Light"/>
          <w:b w:val="0"/>
          <w:color w:val="auto"/>
          <w:sz w:val="20"/>
          <w:szCs w:val="24"/>
        </w:rPr>
        <w:t>ActionSheet</w:t>
      </w:r>
      <w:proofErr w:type="spellEnd"/>
      <w:r w:rsidRPr="008954A0">
        <w:rPr>
          <w:rFonts w:eastAsia="Avenir-Light" w:cs="Avenir-Light"/>
          <w:b w:val="0"/>
          <w:color w:val="auto"/>
          <w:sz w:val="20"/>
          <w:szCs w:val="24"/>
        </w:rPr>
        <w:t xml:space="preserve"> is to reinforce what you learn about </w:t>
      </w:r>
      <w:r w:rsidR="00095F1C">
        <w:rPr>
          <w:rFonts w:eastAsia="Avenir-Light" w:cs="Avenir-Light"/>
          <w:b w:val="0"/>
          <w:color w:val="auto"/>
          <w:sz w:val="20"/>
          <w:szCs w:val="24"/>
        </w:rPr>
        <w:t>accountability</w:t>
      </w:r>
      <w:r w:rsidRPr="008954A0">
        <w:rPr>
          <w:rFonts w:eastAsia="Avenir-Light" w:cs="Avenir-Light"/>
          <w:b w:val="0"/>
          <w:color w:val="auto"/>
          <w:sz w:val="20"/>
          <w:szCs w:val="24"/>
        </w:rPr>
        <w:t xml:space="preserve">. This </w:t>
      </w:r>
      <w:proofErr w:type="spellStart"/>
      <w:r w:rsidRPr="008954A0">
        <w:rPr>
          <w:rFonts w:eastAsia="Avenir-Light" w:cs="Avenir-Light"/>
          <w:b w:val="0"/>
          <w:color w:val="auto"/>
          <w:sz w:val="20"/>
          <w:szCs w:val="24"/>
        </w:rPr>
        <w:t>ActionSheet</w:t>
      </w:r>
      <w:proofErr w:type="spellEnd"/>
      <w:r w:rsidRPr="008954A0">
        <w:rPr>
          <w:rFonts w:eastAsia="Avenir-Light" w:cs="Avenir-Light"/>
          <w:b w:val="0"/>
          <w:color w:val="auto"/>
          <w:sz w:val="20"/>
          <w:szCs w:val="24"/>
        </w:rPr>
        <w:t xml:space="preserve"> accompanies the live or recorded webinar, “</w:t>
      </w:r>
      <w:r w:rsidR="00095F1C">
        <w:rPr>
          <w:rFonts w:eastAsia="Avenir-Light" w:cs="Avenir-Light"/>
          <w:b w:val="0"/>
          <w:color w:val="auto"/>
          <w:sz w:val="20"/>
          <w:szCs w:val="24"/>
        </w:rPr>
        <w:t>Driving Action through Accountability</w:t>
      </w:r>
      <w:r w:rsidRPr="008954A0">
        <w:rPr>
          <w:rFonts w:eastAsia="Avenir-Light" w:cs="Avenir-Light"/>
          <w:b w:val="0"/>
          <w:color w:val="auto"/>
          <w:sz w:val="20"/>
          <w:szCs w:val="24"/>
        </w:rPr>
        <w:t>”. Print or take notes electronically.</w:t>
      </w:r>
    </w:p>
    <w:p w14:paraId="33B192EC" w14:textId="00B412E7" w:rsidR="009D0EA1" w:rsidRPr="0034382D" w:rsidRDefault="00827178" w:rsidP="009D0EA1">
      <w:pPr>
        <w:pStyle w:val="Heading2"/>
        <w:jc w:val="left"/>
      </w:pPr>
      <w:r>
        <w:rPr>
          <w:rFonts w:eastAsiaTheme="minorHAnsi" w:cs="Arial"/>
          <w:noProof/>
          <w:color w:val="000000"/>
          <w:sz w:val="22"/>
          <w:szCs w:val="22"/>
        </w:rPr>
        <w:drawing>
          <wp:inline distT="0" distB="0" distL="0" distR="0" wp14:anchorId="793E09DA" wp14:editId="5C0CF604">
            <wp:extent cx="374650" cy="322710"/>
            <wp:effectExtent l="0" t="0" r="635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on_sheet.png"/>
                    <pic:cNvPicPr/>
                  </pic:nvPicPr>
                  <pic:blipFill>
                    <a:blip r:embed="rId8">
                      <a:extLst>
                        <a:ext uri="{28A0092B-C50C-407E-A947-70E740481C1C}">
                          <a14:useLocalDpi xmlns:a14="http://schemas.microsoft.com/office/drawing/2010/main" val="0"/>
                        </a:ext>
                      </a:extLst>
                    </a:blip>
                    <a:stretch>
                      <a:fillRect/>
                    </a:stretch>
                  </pic:blipFill>
                  <pic:spPr>
                    <a:xfrm>
                      <a:off x="0" y="0"/>
                      <a:ext cx="374650" cy="322710"/>
                    </a:xfrm>
                    <a:prstGeom prst="rect">
                      <a:avLst/>
                    </a:prstGeom>
                  </pic:spPr>
                </pic:pic>
              </a:graphicData>
            </a:graphic>
          </wp:inline>
        </w:drawing>
      </w:r>
      <w:r w:rsidR="00095F1C" w:rsidRPr="00095F1C">
        <w:t>Accountability</w:t>
      </w:r>
    </w:p>
    <w:p w14:paraId="2A77A73F" w14:textId="6581D245" w:rsidR="009D0EA1" w:rsidRDefault="009D0EA1" w:rsidP="00191378">
      <w:pPr>
        <w:pStyle w:val="Heading4"/>
        <w:rPr>
          <w:b/>
        </w:rPr>
      </w:pPr>
      <w:r w:rsidRPr="0033768F">
        <w:t xml:space="preserve">Fill in the </w:t>
      </w:r>
      <w:r>
        <w:t>blank</w:t>
      </w:r>
      <w:r w:rsidRPr="0033768F">
        <w:t>:</w:t>
      </w:r>
    </w:p>
    <w:p w14:paraId="52D88383" w14:textId="6BB8C558" w:rsidR="009523D0" w:rsidRPr="009D0EA1" w:rsidRDefault="00095F1C" w:rsidP="00095F1C">
      <w:pPr>
        <w:pStyle w:val="BodyText"/>
        <w:rPr>
          <w:b w:val="0"/>
        </w:rPr>
      </w:pPr>
      <w:r w:rsidRPr="009D0EA1">
        <w:rPr>
          <w:b w:val="0"/>
        </w:rPr>
        <w:t xml:space="preserve">Accountability means that there is a </w:t>
      </w:r>
      <w:sdt>
        <w:sdtPr>
          <w:rPr>
            <w:b w:val="0"/>
          </w:rPr>
          <w:id w:val="-73674387"/>
          <w:placeholder>
            <w:docPart w:val="BB82F52FAFBE4984B9D9B943C44527CE"/>
          </w:placeholder>
          <w:showingPlcHdr/>
          <w:text/>
        </w:sdtPr>
        <w:sdtEndPr/>
        <w:sdtContent>
          <w:r w:rsidRPr="009D0EA1">
            <w:rPr>
              <w:b w:val="0"/>
            </w:rPr>
            <w:t>_________</w:t>
          </w:r>
        </w:sdtContent>
      </w:sdt>
      <w:r w:rsidRPr="009D0EA1">
        <w:rPr>
          <w:b w:val="0"/>
        </w:rPr>
        <w:t xml:space="preserve"> (either positive or negative) if a person takes or doesn’t take an action.</w:t>
      </w:r>
    </w:p>
    <w:p w14:paraId="48A1561B" w14:textId="611E6723" w:rsidR="002B3389" w:rsidRDefault="002B3389" w:rsidP="00D14BD8">
      <w:pPr>
        <w:pStyle w:val="Heading2"/>
        <w:jc w:val="left"/>
      </w:pPr>
      <w:r>
        <w:rPr>
          <w:rFonts w:eastAsiaTheme="minorHAnsi" w:cs="Arial"/>
          <w:noProof/>
          <w:color w:val="000000"/>
          <w:sz w:val="22"/>
          <w:szCs w:val="22"/>
        </w:rPr>
        <w:drawing>
          <wp:inline distT="0" distB="0" distL="0" distR="0" wp14:anchorId="4FA59C82" wp14:editId="1F721479">
            <wp:extent cx="374650" cy="322710"/>
            <wp:effectExtent l="0" t="0" r="635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on_sheet.png"/>
                    <pic:cNvPicPr/>
                  </pic:nvPicPr>
                  <pic:blipFill>
                    <a:blip r:embed="rId8">
                      <a:extLst>
                        <a:ext uri="{28A0092B-C50C-407E-A947-70E740481C1C}">
                          <a14:useLocalDpi xmlns:a14="http://schemas.microsoft.com/office/drawing/2010/main" val="0"/>
                        </a:ext>
                      </a:extLst>
                    </a:blip>
                    <a:stretch>
                      <a:fillRect/>
                    </a:stretch>
                  </pic:blipFill>
                  <pic:spPr>
                    <a:xfrm>
                      <a:off x="0" y="0"/>
                      <a:ext cx="374650" cy="322710"/>
                    </a:xfrm>
                    <a:prstGeom prst="rect">
                      <a:avLst/>
                    </a:prstGeom>
                  </pic:spPr>
                </pic:pic>
              </a:graphicData>
            </a:graphic>
          </wp:inline>
        </w:drawing>
      </w:r>
      <w:r w:rsidR="00095F1C">
        <w:t>The Accountability Ladder</w:t>
      </w:r>
    </w:p>
    <w:p w14:paraId="3E90CE9F" w14:textId="58510D16" w:rsidR="008954A0" w:rsidRPr="0033768F" w:rsidRDefault="00095F1C" w:rsidP="008954A0">
      <w:pPr>
        <w:pStyle w:val="BodyText"/>
        <w:rPr>
          <w:b w:val="0"/>
        </w:rPr>
      </w:pPr>
      <w:r w:rsidRPr="0033768F">
        <w:rPr>
          <w:b w:val="0"/>
        </w:rPr>
        <w:t>The Accountability Ladder describes the hierarchy of consequences if someone achieves or doesn’t achieve an outcome. It’s intended to be illustrative, not comprehensive, and it provides benchmarks for the impact of different actions.</w:t>
      </w:r>
    </w:p>
    <w:p w14:paraId="6345E1C2" w14:textId="73AEB24A" w:rsidR="009523D0" w:rsidRPr="009D0EA1" w:rsidRDefault="0033768F" w:rsidP="00191378">
      <w:pPr>
        <w:pStyle w:val="Heading4"/>
      </w:pPr>
      <w:r w:rsidRPr="009D0EA1">
        <w:t>Fill in the different categories of consequences in the righthand column:</w:t>
      </w:r>
      <w:bookmarkStart w:id="0" w:name="_GoBack"/>
      <w:bookmarkEnd w:id="0"/>
    </w:p>
    <w:tbl>
      <w:tblPr>
        <w:tblpPr w:leftFromText="180" w:rightFromText="180" w:vertAnchor="text" w:horzAnchor="margin" w:tblpXSpec="center" w:tblpY="175"/>
        <w:tblW w:w="0" w:type="auto"/>
        <w:tblCellMar>
          <w:top w:w="15" w:type="dxa"/>
          <w:left w:w="15" w:type="dxa"/>
          <w:bottom w:w="15" w:type="dxa"/>
          <w:right w:w="15" w:type="dxa"/>
        </w:tblCellMar>
        <w:tblLook w:val="04A0" w:firstRow="1" w:lastRow="0" w:firstColumn="1" w:lastColumn="0" w:noHBand="0" w:noVBand="1"/>
      </w:tblPr>
      <w:tblGrid>
        <w:gridCol w:w="572"/>
        <w:gridCol w:w="223"/>
        <w:gridCol w:w="4758"/>
        <w:gridCol w:w="270"/>
        <w:gridCol w:w="3600"/>
      </w:tblGrid>
      <w:tr w:rsidR="0033768F" w:rsidRPr="00095F1C" w14:paraId="544FD2E6" w14:textId="77777777" w:rsidTr="001919C5">
        <w:trPr>
          <w:trHeight w:val="248"/>
        </w:trPr>
        <w:tc>
          <w:tcPr>
            <w:tcW w:w="795" w:type="dxa"/>
            <w:gridSpan w:val="2"/>
            <w:tcBorders>
              <w:right w:val="single" w:sz="4" w:space="0" w:color="FFFFFF"/>
            </w:tcBorders>
            <w:shd w:val="clear" w:color="auto" w:fill="A6A6A6" w:themeFill="background1" w:themeFillShade="A6"/>
            <w:tcMar>
              <w:top w:w="100" w:type="dxa"/>
              <w:left w:w="100" w:type="dxa"/>
              <w:bottom w:w="100" w:type="dxa"/>
              <w:right w:w="100" w:type="dxa"/>
            </w:tcMar>
          </w:tcPr>
          <w:p w14:paraId="1E8D871D" w14:textId="331DE616" w:rsidR="0033768F" w:rsidRPr="0033768F" w:rsidRDefault="0033768F" w:rsidP="0033768F">
            <w:pPr>
              <w:widowControl/>
              <w:autoSpaceDE/>
              <w:autoSpaceDN/>
              <w:spacing w:after="0"/>
              <w:ind w:left="-180"/>
              <w:jc w:val="center"/>
              <w:rPr>
                <w:rFonts w:eastAsia="Times New Roman" w:cs="Arial"/>
                <w:b/>
                <w:color w:val="FFFFFF" w:themeColor="background1"/>
                <w:sz w:val="22"/>
                <w:szCs w:val="22"/>
              </w:rPr>
            </w:pPr>
            <w:r>
              <w:rPr>
                <w:rFonts w:eastAsia="Times New Roman" w:cs="Arial"/>
                <w:b/>
                <w:color w:val="FFFFFF" w:themeColor="background1"/>
                <w:sz w:val="22"/>
                <w:szCs w:val="22"/>
              </w:rPr>
              <w:t>L</w:t>
            </w:r>
            <w:r w:rsidRPr="0033768F">
              <w:rPr>
                <w:rFonts w:eastAsia="Times New Roman" w:cs="Arial"/>
                <w:b/>
                <w:color w:val="FFFFFF" w:themeColor="background1"/>
                <w:sz w:val="22"/>
                <w:szCs w:val="22"/>
              </w:rPr>
              <w:t>evel</w:t>
            </w:r>
          </w:p>
        </w:tc>
        <w:tc>
          <w:tcPr>
            <w:tcW w:w="4758" w:type="dxa"/>
            <w:tcBorders>
              <w:top w:val="single" w:sz="4" w:space="0" w:color="FFFFFF"/>
              <w:left w:val="single" w:sz="4" w:space="0" w:color="FFFFFF"/>
              <w:bottom w:val="single" w:sz="4" w:space="0" w:color="FFFFFF"/>
              <w:right w:val="single" w:sz="4" w:space="0" w:color="FFFFFF"/>
            </w:tcBorders>
            <w:shd w:val="clear" w:color="auto" w:fill="A6A6A6" w:themeFill="background1" w:themeFillShade="A6"/>
            <w:tcMar>
              <w:top w:w="100" w:type="dxa"/>
              <w:left w:w="100" w:type="dxa"/>
              <w:bottom w:w="100" w:type="dxa"/>
              <w:right w:w="100" w:type="dxa"/>
            </w:tcMar>
          </w:tcPr>
          <w:p w14:paraId="3685332F" w14:textId="26A29312" w:rsidR="0033768F" w:rsidRPr="0033768F" w:rsidRDefault="0033768F" w:rsidP="0033768F">
            <w:pPr>
              <w:widowControl/>
              <w:autoSpaceDE/>
              <w:autoSpaceDN/>
              <w:spacing w:after="0"/>
              <w:ind w:left="0"/>
              <w:jc w:val="center"/>
              <w:rPr>
                <w:rFonts w:eastAsia="Times New Roman" w:cs="Arial"/>
                <w:b/>
                <w:color w:val="FFFFFF" w:themeColor="background1"/>
                <w:sz w:val="22"/>
                <w:szCs w:val="22"/>
              </w:rPr>
            </w:pPr>
            <w:r w:rsidRPr="0033768F">
              <w:rPr>
                <w:rFonts w:eastAsia="Times New Roman" w:cs="Arial"/>
                <w:b/>
                <w:color w:val="FFFFFF" w:themeColor="background1"/>
                <w:sz w:val="22"/>
                <w:szCs w:val="22"/>
              </w:rPr>
              <w:t>Consequence</w:t>
            </w:r>
          </w:p>
        </w:tc>
        <w:tc>
          <w:tcPr>
            <w:tcW w:w="3870" w:type="dxa"/>
            <w:gridSpan w:val="2"/>
            <w:tcBorders>
              <w:top w:val="single" w:sz="4" w:space="0" w:color="FFFFFF"/>
              <w:left w:val="single" w:sz="4" w:space="0" w:color="FFFFFF"/>
              <w:bottom w:val="single" w:sz="4" w:space="0" w:color="FFFFFF"/>
              <w:right w:val="single" w:sz="4" w:space="0" w:color="FFFFFF"/>
            </w:tcBorders>
            <w:shd w:val="clear" w:color="auto" w:fill="A6A6A6" w:themeFill="background1" w:themeFillShade="A6"/>
            <w:tcMar>
              <w:top w:w="100" w:type="dxa"/>
              <w:left w:w="100" w:type="dxa"/>
              <w:bottom w:w="100" w:type="dxa"/>
              <w:right w:w="100" w:type="dxa"/>
            </w:tcMar>
          </w:tcPr>
          <w:p w14:paraId="17F95C1F" w14:textId="1098FC0B" w:rsidR="0033768F" w:rsidRPr="0033768F" w:rsidRDefault="0033768F" w:rsidP="0033768F">
            <w:pPr>
              <w:widowControl/>
              <w:autoSpaceDE/>
              <w:autoSpaceDN/>
              <w:spacing w:after="0"/>
              <w:ind w:left="0"/>
              <w:jc w:val="center"/>
              <w:rPr>
                <w:rFonts w:eastAsia="Times New Roman" w:cs="Arial"/>
                <w:b/>
                <w:color w:val="FFFFFF" w:themeColor="background1"/>
                <w:sz w:val="22"/>
                <w:szCs w:val="22"/>
              </w:rPr>
            </w:pPr>
            <w:r w:rsidRPr="0033768F">
              <w:rPr>
                <w:rFonts w:eastAsia="Times New Roman" w:cs="Arial"/>
                <w:b/>
                <w:color w:val="FFFFFF" w:themeColor="background1"/>
                <w:sz w:val="22"/>
                <w:szCs w:val="22"/>
              </w:rPr>
              <w:t>Consequence type</w:t>
            </w:r>
          </w:p>
        </w:tc>
      </w:tr>
      <w:tr w:rsidR="002F48BF" w:rsidRPr="00095F1C" w14:paraId="0A3D7957" w14:textId="77777777" w:rsidTr="002F48BF">
        <w:trPr>
          <w:trHeight w:val="420"/>
        </w:trPr>
        <w:tc>
          <w:tcPr>
            <w:tcW w:w="572" w:type="dxa"/>
            <w:shd w:val="clear" w:color="auto" w:fill="9D100F"/>
            <w:tcMar>
              <w:top w:w="100" w:type="dxa"/>
              <w:left w:w="100" w:type="dxa"/>
              <w:bottom w:w="100" w:type="dxa"/>
              <w:right w:w="100" w:type="dxa"/>
            </w:tcMar>
            <w:hideMark/>
          </w:tcPr>
          <w:p w14:paraId="1B2F698B" w14:textId="77777777" w:rsidR="002F48BF" w:rsidRPr="00095F1C" w:rsidRDefault="002F48BF" w:rsidP="00095F1C">
            <w:pPr>
              <w:widowControl/>
              <w:autoSpaceDE/>
              <w:autoSpaceDN/>
              <w:spacing w:after="0"/>
              <w:ind w:left="0"/>
              <w:jc w:val="center"/>
              <w:rPr>
                <w:rFonts w:ascii="Times New Roman" w:eastAsia="Times New Roman" w:hAnsi="Times New Roman" w:cs="Times New Roman"/>
                <w:sz w:val="24"/>
                <w:szCs w:val="24"/>
              </w:rPr>
            </w:pPr>
            <w:r w:rsidRPr="00095F1C">
              <w:rPr>
                <w:rFonts w:eastAsia="Times New Roman" w:cs="Arial"/>
                <w:b/>
                <w:bCs/>
                <w:color w:val="FFFFFF"/>
                <w:sz w:val="22"/>
                <w:szCs w:val="22"/>
              </w:rPr>
              <w:t>10</w:t>
            </w:r>
          </w:p>
        </w:tc>
        <w:tc>
          <w:tcPr>
            <w:tcW w:w="0" w:type="auto"/>
            <w:vMerge w:val="restart"/>
            <w:tcBorders>
              <w:right w:val="single" w:sz="4" w:space="0" w:color="FFFFFF"/>
            </w:tcBorders>
            <w:shd w:val="clear" w:color="auto" w:fill="D9D9D9"/>
            <w:tcMar>
              <w:top w:w="100" w:type="dxa"/>
              <w:left w:w="100" w:type="dxa"/>
              <w:bottom w:w="100" w:type="dxa"/>
              <w:right w:w="100" w:type="dxa"/>
            </w:tcMar>
            <w:hideMark/>
          </w:tcPr>
          <w:p w14:paraId="22F8ACFF" w14:textId="46711576" w:rsidR="002F48BF" w:rsidRPr="00095F1C" w:rsidRDefault="002F48BF" w:rsidP="00095F1C">
            <w:pPr>
              <w:widowControl/>
              <w:autoSpaceDE/>
              <w:autoSpaceDN/>
              <w:spacing w:after="0"/>
              <w:ind w:left="-180"/>
              <w:rPr>
                <w:rFonts w:ascii="Times New Roman" w:eastAsia="Times New Roman" w:hAnsi="Times New Roman" w:cs="Times New Roman"/>
                <w:sz w:val="24"/>
                <w:szCs w:val="24"/>
              </w:rPr>
            </w:pPr>
          </w:p>
          <w:p w14:paraId="39117BB1" w14:textId="2ADBD87E" w:rsidR="002F48BF" w:rsidRPr="00095F1C" w:rsidRDefault="002F48BF" w:rsidP="00095F1C">
            <w:pPr>
              <w:widowControl/>
              <w:autoSpaceDE/>
              <w:autoSpaceDN/>
              <w:spacing w:after="0"/>
              <w:ind w:left="-180"/>
              <w:rPr>
                <w:rFonts w:ascii="Times New Roman" w:eastAsia="Times New Roman" w:hAnsi="Times New Roman" w:cs="Times New Roman"/>
                <w:sz w:val="24"/>
                <w:szCs w:val="24"/>
              </w:rPr>
            </w:pPr>
          </w:p>
          <w:p w14:paraId="202E5DDF" w14:textId="4092FE69" w:rsidR="002F48BF" w:rsidRPr="00095F1C" w:rsidRDefault="002F48BF" w:rsidP="00BA5AD2">
            <w:pPr>
              <w:widowControl/>
              <w:autoSpaceDE/>
              <w:autoSpaceDN/>
              <w:spacing w:after="0"/>
              <w:ind w:left="-180"/>
              <w:rPr>
                <w:rFonts w:ascii="Times New Roman" w:eastAsia="Times New Roman" w:hAnsi="Times New Roman" w:cs="Times New Roman"/>
                <w:sz w:val="24"/>
                <w:szCs w:val="24"/>
              </w:rPr>
            </w:pPr>
          </w:p>
        </w:tc>
        <w:tc>
          <w:tcPr>
            <w:tcW w:w="4758" w:type="dxa"/>
            <w:tcBorders>
              <w:top w:val="single" w:sz="4" w:space="0" w:color="FFFFFF"/>
              <w:left w:val="single" w:sz="4" w:space="0" w:color="FFFFFF"/>
              <w:bottom w:val="single" w:sz="4" w:space="0" w:color="FFFFFF"/>
              <w:right w:val="single" w:sz="4" w:space="0" w:color="FFFFFF"/>
            </w:tcBorders>
            <w:tcMar>
              <w:top w:w="100" w:type="dxa"/>
              <w:left w:w="100" w:type="dxa"/>
              <w:bottom w:w="100" w:type="dxa"/>
              <w:right w:w="100" w:type="dxa"/>
            </w:tcMar>
            <w:hideMark/>
          </w:tcPr>
          <w:p w14:paraId="2DD40529" w14:textId="77777777" w:rsidR="002F48BF" w:rsidRPr="00095F1C" w:rsidRDefault="002F48BF" w:rsidP="00095F1C">
            <w:pPr>
              <w:widowControl/>
              <w:autoSpaceDE/>
              <w:autoSpaceDN/>
              <w:spacing w:after="0"/>
              <w:ind w:left="0"/>
              <w:rPr>
                <w:rFonts w:ascii="Times New Roman" w:eastAsia="Times New Roman" w:hAnsi="Times New Roman" w:cs="Times New Roman"/>
                <w:sz w:val="24"/>
                <w:szCs w:val="24"/>
              </w:rPr>
            </w:pPr>
            <w:r w:rsidRPr="00095F1C">
              <w:rPr>
                <w:rFonts w:eastAsia="Times New Roman" w:cs="Arial"/>
                <w:color w:val="000000"/>
                <w:sz w:val="18"/>
                <w:szCs w:val="18"/>
              </w:rPr>
              <w:t>They can be terminated or promoted for their action/lack of action</w:t>
            </w:r>
          </w:p>
        </w:tc>
        <w:tc>
          <w:tcPr>
            <w:tcW w:w="270" w:type="dxa"/>
            <w:vMerge w:val="restart"/>
            <w:tcBorders>
              <w:top w:val="single" w:sz="4" w:space="0" w:color="FFFFFF"/>
              <w:left w:val="single" w:sz="4" w:space="0" w:color="FFFFFF"/>
              <w:bottom w:val="single" w:sz="4" w:space="0" w:color="FFFFFF"/>
              <w:right w:val="single" w:sz="4" w:space="0" w:color="FFFFFF"/>
            </w:tcBorders>
            <w:shd w:val="clear" w:color="auto" w:fill="CCCCCC"/>
            <w:tcMar>
              <w:top w:w="100" w:type="dxa"/>
              <w:left w:w="100" w:type="dxa"/>
              <w:bottom w:w="100" w:type="dxa"/>
              <w:right w:w="100" w:type="dxa"/>
            </w:tcMar>
            <w:hideMark/>
          </w:tcPr>
          <w:p w14:paraId="39D6C4DF" w14:textId="77777777" w:rsidR="002F48BF" w:rsidRPr="00095F1C" w:rsidRDefault="002F48BF" w:rsidP="00095F1C">
            <w:pPr>
              <w:widowControl/>
              <w:autoSpaceDE/>
              <w:autoSpaceDN/>
              <w:spacing w:after="0"/>
              <w:ind w:left="0"/>
              <w:rPr>
                <w:rFonts w:ascii="Times New Roman" w:eastAsia="Times New Roman" w:hAnsi="Times New Roman" w:cs="Times New Roman"/>
                <w:sz w:val="24"/>
                <w:szCs w:val="24"/>
              </w:rPr>
            </w:pPr>
          </w:p>
        </w:tc>
        <w:tc>
          <w:tcPr>
            <w:tcW w:w="3600" w:type="dxa"/>
            <w:vMerge w:val="restart"/>
            <w:tcBorders>
              <w:top w:val="single" w:sz="4" w:space="0" w:color="999999"/>
              <w:left w:val="single" w:sz="4" w:space="0" w:color="FFFFFF"/>
              <w:bottom w:val="single" w:sz="4" w:space="0" w:color="999999"/>
              <w:right w:val="single" w:sz="4" w:space="0" w:color="FFFFFF"/>
            </w:tcBorders>
            <w:tcMar>
              <w:top w:w="100" w:type="dxa"/>
              <w:left w:w="100" w:type="dxa"/>
              <w:bottom w:w="100" w:type="dxa"/>
              <w:right w:w="100" w:type="dxa"/>
            </w:tcMar>
            <w:hideMark/>
          </w:tcPr>
          <w:p w14:paraId="7F4B63B8" w14:textId="7C83406E" w:rsidR="002F48BF" w:rsidRPr="00095F1C" w:rsidRDefault="002F48BF" w:rsidP="0033768F">
            <w:pPr>
              <w:widowControl/>
              <w:autoSpaceDE/>
              <w:autoSpaceDN/>
              <w:spacing w:after="0"/>
              <w:ind w:left="0"/>
              <w:rPr>
                <w:rFonts w:ascii="Times New Roman" w:eastAsia="Times New Roman" w:hAnsi="Times New Roman" w:cs="Times New Roman"/>
                <w:sz w:val="24"/>
                <w:szCs w:val="24"/>
              </w:rPr>
            </w:pPr>
            <w:sdt>
              <w:sdtPr>
                <w:id w:val="1763178467"/>
                <w:placeholder>
                  <w:docPart w:val="57281E7D5BC84803BE79C21E65F4CA27"/>
                </w:placeholder>
                <w:showingPlcHdr/>
                <w:text/>
              </w:sdtPr>
              <w:sdtContent>
                <w:r>
                  <w:rPr>
                    <w:i/>
                  </w:rPr>
                  <w:t>Enter consequence type…</w:t>
                </w:r>
              </w:sdtContent>
            </w:sdt>
          </w:p>
        </w:tc>
      </w:tr>
      <w:tr w:rsidR="002F48BF" w:rsidRPr="00095F1C" w14:paraId="4E7C917A" w14:textId="77777777" w:rsidTr="002F48BF">
        <w:trPr>
          <w:trHeight w:val="420"/>
        </w:trPr>
        <w:tc>
          <w:tcPr>
            <w:tcW w:w="572" w:type="dxa"/>
            <w:shd w:val="clear" w:color="auto" w:fill="EC2427"/>
            <w:tcMar>
              <w:top w:w="100" w:type="dxa"/>
              <w:left w:w="100" w:type="dxa"/>
              <w:bottom w:w="100" w:type="dxa"/>
              <w:right w:w="100" w:type="dxa"/>
            </w:tcMar>
            <w:hideMark/>
          </w:tcPr>
          <w:p w14:paraId="7364BCDE" w14:textId="77777777" w:rsidR="002F48BF" w:rsidRPr="00095F1C" w:rsidRDefault="002F48BF" w:rsidP="00095F1C">
            <w:pPr>
              <w:widowControl/>
              <w:autoSpaceDE/>
              <w:autoSpaceDN/>
              <w:spacing w:after="0"/>
              <w:ind w:left="0"/>
              <w:jc w:val="center"/>
              <w:rPr>
                <w:rFonts w:ascii="Times New Roman" w:eastAsia="Times New Roman" w:hAnsi="Times New Roman" w:cs="Times New Roman"/>
                <w:sz w:val="24"/>
                <w:szCs w:val="24"/>
              </w:rPr>
            </w:pPr>
            <w:r w:rsidRPr="00095F1C">
              <w:rPr>
                <w:rFonts w:eastAsia="Times New Roman" w:cs="Arial"/>
                <w:b/>
                <w:bCs/>
                <w:color w:val="FFFFFF"/>
                <w:sz w:val="22"/>
                <w:szCs w:val="22"/>
              </w:rPr>
              <w:t>9</w:t>
            </w:r>
          </w:p>
        </w:tc>
        <w:tc>
          <w:tcPr>
            <w:tcW w:w="0" w:type="auto"/>
            <w:vMerge/>
            <w:tcBorders>
              <w:right w:val="single" w:sz="4" w:space="0" w:color="FFFFFF"/>
            </w:tcBorders>
            <w:shd w:val="clear" w:color="auto" w:fill="D9D9D9"/>
            <w:tcMar>
              <w:top w:w="100" w:type="dxa"/>
              <w:left w:w="100" w:type="dxa"/>
              <w:bottom w:w="100" w:type="dxa"/>
              <w:right w:w="100" w:type="dxa"/>
            </w:tcMar>
            <w:hideMark/>
          </w:tcPr>
          <w:p w14:paraId="15A470C5" w14:textId="6C4B61ED" w:rsidR="002F48BF" w:rsidRPr="00095F1C" w:rsidRDefault="002F48BF" w:rsidP="00BA5AD2">
            <w:pPr>
              <w:widowControl/>
              <w:autoSpaceDE/>
              <w:autoSpaceDN/>
              <w:spacing w:after="0"/>
              <w:ind w:left="-180"/>
              <w:rPr>
                <w:rFonts w:ascii="Times New Roman" w:eastAsia="Times New Roman" w:hAnsi="Times New Roman" w:cs="Times New Roman"/>
                <w:sz w:val="24"/>
                <w:szCs w:val="24"/>
              </w:rPr>
            </w:pPr>
          </w:p>
        </w:tc>
        <w:tc>
          <w:tcPr>
            <w:tcW w:w="4758" w:type="dxa"/>
            <w:tcBorders>
              <w:top w:val="single" w:sz="4" w:space="0" w:color="FFFFFF"/>
              <w:left w:val="single" w:sz="4" w:space="0" w:color="FFFFFF"/>
              <w:bottom w:val="single" w:sz="4" w:space="0" w:color="FFFFFF"/>
              <w:right w:val="single" w:sz="4" w:space="0" w:color="FFFFFF"/>
            </w:tcBorders>
            <w:tcMar>
              <w:top w:w="100" w:type="dxa"/>
              <w:left w:w="100" w:type="dxa"/>
              <w:bottom w:w="100" w:type="dxa"/>
              <w:right w:w="100" w:type="dxa"/>
            </w:tcMar>
            <w:hideMark/>
          </w:tcPr>
          <w:p w14:paraId="6086FB06" w14:textId="77777777" w:rsidR="002F48BF" w:rsidRPr="00095F1C" w:rsidRDefault="002F48BF" w:rsidP="00095F1C">
            <w:pPr>
              <w:widowControl/>
              <w:autoSpaceDE/>
              <w:autoSpaceDN/>
              <w:spacing w:after="0"/>
              <w:ind w:left="0"/>
              <w:rPr>
                <w:rFonts w:ascii="Times New Roman" w:eastAsia="Times New Roman" w:hAnsi="Times New Roman" w:cs="Times New Roman"/>
                <w:sz w:val="24"/>
                <w:szCs w:val="24"/>
              </w:rPr>
            </w:pPr>
            <w:r w:rsidRPr="00095F1C">
              <w:rPr>
                <w:rFonts w:eastAsia="Times New Roman" w:cs="Arial"/>
                <w:color w:val="000000"/>
                <w:sz w:val="18"/>
                <w:szCs w:val="18"/>
              </w:rPr>
              <w:t>Their career progress and/or work opportunities accelerates or decelerates</w:t>
            </w:r>
          </w:p>
        </w:tc>
        <w:tc>
          <w:tcPr>
            <w:tcW w:w="270" w:type="dxa"/>
            <w:vMerge/>
            <w:tcBorders>
              <w:top w:val="single" w:sz="4" w:space="0" w:color="FFFFFF"/>
              <w:left w:val="single" w:sz="4" w:space="0" w:color="FFFFFF"/>
              <w:bottom w:val="single" w:sz="4" w:space="0" w:color="FFFFFF"/>
              <w:right w:val="single" w:sz="4" w:space="0" w:color="FFFFFF"/>
            </w:tcBorders>
            <w:vAlign w:val="center"/>
            <w:hideMark/>
          </w:tcPr>
          <w:p w14:paraId="3558FDA1" w14:textId="77777777" w:rsidR="002F48BF" w:rsidRPr="00095F1C" w:rsidRDefault="002F48BF" w:rsidP="00095F1C">
            <w:pPr>
              <w:widowControl/>
              <w:autoSpaceDE/>
              <w:autoSpaceDN/>
              <w:spacing w:after="0"/>
              <w:ind w:left="0"/>
              <w:rPr>
                <w:rFonts w:ascii="Times New Roman" w:eastAsia="Times New Roman" w:hAnsi="Times New Roman" w:cs="Times New Roman"/>
                <w:sz w:val="24"/>
                <w:szCs w:val="24"/>
              </w:rPr>
            </w:pPr>
          </w:p>
        </w:tc>
        <w:tc>
          <w:tcPr>
            <w:tcW w:w="3600" w:type="dxa"/>
            <w:vMerge/>
            <w:tcBorders>
              <w:top w:val="single" w:sz="4" w:space="0" w:color="999999"/>
              <w:left w:val="single" w:sz="4" w:space="0" w:color="FFFFFF"/>
              <w:bottom w:val="single" w:sz="4" w:space="0" w:color="999999"/>
              <w:right w:val="single" w:sz="4" w:space="0" w:color="FFFFFF"/>
            </w:tcBorders>
            <w:vAlign w:val="center"/>
            <w:hideMark/>
          </w:tcPr>
          <w:p w14:paraId="3206EB45" w14:textId="77777777" w:rsidR="002F48BF" w:rsidRPr="00095F1C" w:rsidRDefault="002F48BF" w:rsidP="00095F1C">
            <w:pPr>
              <w:widowControl/>
              <w:autoSpaceDE/>
              <w:autoSpaceDN/>
              <w:spacing w:after="0"/>
              <w:ind w:left="0"/>
              <w:rPr>
                <w:rFonts w:ascii="Times New Roman" w:eastAsia="Times New Roman" w:hAnsi="Times New Roman" w:cs="Times New Roman"/>
                <w:sz w:val="24"/>
                <w:szCs w:val="24"/>
              </w:rPr>
            </w:pPr>
          </w:p>
        </w:tc>
      </w:tr>
      <w:tr w:rsidR="002F48BF" w:rsidRPr="00095F1C" w14:paraId="7ED9C2D2" w14:textId="77777777" w:rsidTr="002F48BF">
        <w:trPr>
          <w:trHeight w:val="420"/>
        </w:trPr>
        <w:tc>
          <w:tcPr>
            <w:tcW w:w="572" w:type="dxa"/>
            <w:shd w:val="clear" w:color="auto" w:fill="F05E25"/>
            <w:tcMar>
              <w:top w:w="100" w:type="dxa"/>
              <w:left w:w="100" w:type="dxa"/>
              <w:bottom w:w="100" w:type="dxa"/>
              <w:right w:w="100" w:type="dxa"/>
            </w:tcMar>
            <w:hideMark/>
          </w:tcPr>
          <w:p w14:paraId="1BE5E63D" w14:textId="77777777" w:rsidR="002F48BF" w:rsidRPr="00095F1C" w:rsidRDefault="002F48BF" w:rsidP="00095F1C">
            <w:pPr>
              <w:widowControl/>
              <w:autoSpaceDE/>
              <w:autoSpaceDN/>
              <w:spacing w:after="0"/>
              <w:ind w:left="0"/>
              <w:jc w:val="center"/>
              <w:rPr>
                <w:rFonts w:ascii="Times New Roman" w:eastAsia="Times New Roman" w:hAnsi="Times New Roman" w:cs="Times New Roman"/>
                <w:sz w:val="24"/>
                <w:szCs w:val="24"/>
              </w:rPr>
            </w:pPr>
            <w:r w:rsidRPr="00095F1C">
              <w:rPr>
                <w:rFonts w:eastAsia="Times New Roman" w:cs="Arial"/>
                <w:b/>
                <w:bCs/>
                <w:color w:val="FFFFFF"/>
                <w:sz w:val="22"/>
                <w:szCs w:val="22"/>
              </w:rPr>
              <w:t>8</w:t>
            </w:r>
          </w:p>
        </w:tc>
        <w:tc>
          <w:tcPr>
            <w:tcW w:w="0" w:type="auto"/>
            <w:vMerge/>
            <w:tcBorders>
              <w:right w:val="single" w:sz="4" w:space="0" w:color="FFFFFF"/>
            </w:tcBorders>
            <w:shd w:val="clear" w:color="auto" w:fill="D9D9D9"/>
            <w:tcMar>
              <w:top w:w="100" w:type="dxa"/>
              <w:left w:w="100" w:type="dxa"/>
              <w:bottom w:w="100" w:type="dxa"/>
              <w:right w:w="100" w:type="dxa"/>
            </w:tcMar>
            <w:hideMark/>
          </w:tcPr>
          <w:p w14:paraId="7083DF63" w14:textId="620019C9" w:rsidR="002F48BF" w:rsidRPr="00095F1C" w:rsidRDefault="002F48BF" w:rsidP="00BA5AD2">
            <w:pPr>
              <w:widowControl/>
              <w:autoSpaceDE/>
              <w:autoSpaceDN/>
              <w:spacing w:after="0"/>
              <w:ind w:left="-180"/>
              <w:rPr>
                <w:rFonts w:ascii="Times New Roman" w:eastAsia="Times New Roman" w:hAnsi="Times New Roman" w:cs="Times New Roman"/>
                <w:sz w:val="24"/>
                <w:szCs w:val="24"/>
              </w:rPr>
            </w:pPr>
          </w:p>
        </w:tc>
        <w:tc>
          <w:tcPr>
            <w:tcW w:w="4758" w:type="dxa"/>
            <w:tcBorders>
              <w:top w:val="single" w:sz="4" w:space="0" w:color="FFFFFF"/>
              <w:left w:val="single" w:sz="4" w:space="0" w:color="FFFFFF"/>
              <w:bottom w:val="single" w:sz="4" w:space="0" w:color="FFFFFF"/>
              <w:right w:val="single" w:sz="4" w:space="0" w:color="FFFFFF"/>
            </w:tcBorders>
            <w:tcMar>
              <w:top w:w="100" w:type="dxa"/>
              <w:left w:w="100" w:type="dxa"/>
              <w:bottom w:w="100" w:type="dxa"/>
              <w:right w:w="100" w:type="dxa"/>
            </w:tcMar>
            <w:hideMark/>
          </w:tcPr>
          <w:p w14:paraId="0E1DCDDB" w14:textId="77777777" w:rsidR="002F48BF" w:rsidRPr="00095F1C" w:rsidRDefault="002F48BF" w:rsidP="00095F1C">
            <w:pPr>
              <w:widowControl/>
              <w:autoSpaceDE/>
              <w:autoSpaceDN/>
              <w:spacing w:after="0"/>
              <w:ind w:left="0"/>
              <w:rPr>
                <w:rFonts w:ascii="Times New Roman" w:eastAsia="Times New Roman" w:hAnsi="Times New Roman" w:cs="Times New Roman"/>
                <w:sz w:val="24"/>
                <w:szCs w:val="24"/>
              </w:rPr>
            </w:pPr>
            <w:r w:rsidRPr="00095F1C">
              <w:rPr>
                <w:rFonts w:eastAsia="Times New Roman" w:cs="Arial"/>
                <w:color w:val="000000"/>
                <w:sz w:val="18"/>
                <w:szCs w:val="18"/>
              </w:rPr>
              <w:t>They receive meaningfully more or less compensation</w:t>
            </w:r>
          </w:p>
        </w:tc>
        <w:tc>
          <w:tcPr>
            <w:tcW w:w="270" w:type="dxa"/>
            <w:vMerge w:val="restart"/>
            <w:tcBorders>
              <w:top w:val="single" w:sz="4" w:space="0" w:color="FFFFFF"/>
              <w:left w:val="single" w:sz="4" w:space="0" w:color="FFFFFF"/>
              <w:bottom w:val="single" w:sz="4" w:space="0" w:color="FFFFFF"/>
              <w:right w:val="single" w:sz="4" w:space="0" w:color="FFFFFF"/>
            </w:tcBorders>
            <w:shd w:val="clear" w:color="auto" w:fill="CCCCCC"/>
            <w:tcMar>
              <w:top w:w="100" w:type="dxa"/>
              <w:left w:w="100" w:type="dxa"/>
              <w:bottom w:w="100" w:type="dxa"/>
              <w:right w:w="100" w:type="dxa"/>
            </w:tcMar>
            <w:hideMark/>
          </w:tcPr>
          <w:p w14:paraId="286F0BD3" w14:textId="77777777" w:rsidR="002F48BF" w:rsidRPr="00095F1C" w:rsidRDefault="002F48BF" w:rsidP="00095F1C">
            <w:pPr>
              <w:widowControl/>
              <w:autoSpaceDE/>
              <w:autoSpaceDN/>
              <w:spacing w:after="0"/>
              <w:ind w:left="0"/>
              <w:rPr>
                <w:rFonts w:ascii="Times New Roman" w:eastAsia="Times New Roman" w:hAnsi="Times New Roman" w:cs="Times New Roman"/>
                <w:sz w:val="24"/>
                <w:szCs w:val="24"/>
              </w:rPr>
            </w:pPr>
          </w:p>
        </w:tc>
        <w:tc>
          <w:tcPr>
            <w:tcW w:w="3600" w:type="dxa"/>
            <w:vMerge w:val="restart"/>
            <w:tcBorders>
              <w:top w:val="single" w:sz="4" w:space="0" w:color="999999"/>
              <w:left w:val="single" w:sz="4" w:space="0" w:color="FFFFFF"/>
              <w:bottom w:val="single" w:sz="4" w:space="0" w:color="999999"/>
              <w:right w:val="single" w:sz="4" w:space="0" w:color="FFFFFF"/>
            </w:tcBorders>
            <w:tcMar>
              <w:top w:w="100" w:type="dxa"/>
              <w:left w:w="100" w:type="dxa"/>
              <w:bottom w:w="100" w:type="dxa"/>
              <w:right w:w="100" w:type="dxa"/>
            </w:tcMar>
            <w:hideMark/>
          </w:tcPr>
          <w:p w14:paraId="47255925" w14:textId="7BB82521" w:rsidR="002F48BF" w:rsidRPr="00095F1C" w:rsidRDefault="002F48BF" w:rsidP="00095F1C">
            <w:pPr>
              <w:widowControl/>
              <w:autoSpaceDE/>
              <w:autoSpaceDN/>
              <w:spacing w:after="0"/>
              <w:ind w:left="0"/>
              <w:rPr>
                <w:rFonts w:ascii="Times New Roman" w:eastAsia="Times New Roman" w:hAnsi="Times New Roman" w:cs="Times New Roman"/>
                <w:sz w:val="24"/>
                <w:szCs w:val="24"/>
              </w:rPr>
            </w:pPr>
            <w:sdt>
              <w:sdtPr>
                <w:id w:val="1574304748"/>
                <w:placeholder>
                  <w:docPart w:val="C809418E32D24901998429923E082529"/>
                </w:placeholder>
                <w:showingPlcHdr/>
                <w:text/>
              </w:sdtPr>
              <w:sdtContent>
                <w:r>
                  <w:rPr>
                    <w:i/>
                  </w:rPr>
                  <w:t>Enter consequence type…</w:t>
                </w:r>
              </w:sdtContent>
            </w:sdt>
          </w:p>
        </w:tc>
      </w:tr>
      <w:tr w:rsidR="002F48BF" w:rsidRPr="00095F1C" w14:paraId="7FC7DCCB" w14:textId="77777777" w:rsidTr="002F48BF">
        <w:trPr>
          <w:trHeight w:val="420"/>
        </w:trPr>
        <w:tc>
          <w:tcPr>
            <w:tcW w:w="572" w:type="dxa"/>
            <w:shd w:val="clear" w:color="auto" w:fill="FAB31B"/>
            <w:tcMar>
              <w:top w:w="100" w:type="dxa"/>
              <w:left w:w="100" w:type="dxa"/>
              <w:bottom w:w="100" w:type="dxa"/>
              <w:right w:w="100" w:type="dxa"/>
            </w:tcMar>
            <w:hideMark/>
          </w:tcPr>
          <w:p w14:paraId="0313DF17" w14:textId="77777777" w:rsidR="002F48BF" w:rsidRPr="00095F1C" w:rsidRDefault="002F48BF" w:rsidP="00095F1C">
            <w:pPr>
              <w:widowControl/>
              <w:autoSpaceDE/>
              <w:autoSpaceDN/>
              <w:spacing w:after="0"/>
              <w:ind w:left="0"/>
              <w:jc w:val="center"/>
              <w:rPr>
                <w:rFonts w:ascii="Times New Roman" w:eastAsia="Times New Roman" w:hAnsi="Times New Roman" w:cs="Times New Roman"/>
                <w:sz w:val="24"/>
                <w:szCs w:val="24"/>
              </w:rPr>
            </w:pPr>
            <w:r w:rsidRPr="00095F1C">
              <w:rPr>
                <w:rFonts w:eastAsia="Times New Roman" w:cs="Arial"/>
                <w:b/>
                <w:bCs/>
                <w:color w:val="FFFFFF"/>
                <w:sz w:val="22"/>
                <w:szCs w:val="22"/>
              </w:rPr>
              <w:t>7</w:t>
            </w:r>
          </w:p>
        </w:tc>
        <w:tc>
          <w:tcPr>
            <w:tcW w:w="0" w:type="auto"/>
            <w:vMerge/>
            <w:tcBorders>
              <w:right w:val="single" w:sz="4" w:space="0" w:color="FFFFFF"/>
            </w:tcBorders>
            <w:shd w:val="clear" w:color="auto" w:fill="D9D9D9"/>
            <w:tcMar>
              <w:top w:w="100" w:type="dxa"/>
              <w:left w:w="100" w:type="dxa"/>
              <w:bottom w:w="100" w:type="dxa"/>
              <w:right w:w="100" w:type="dxa"/>
            </w:tcMar>
            <w:hideMark/>
          </w:tcPr>
          <w:p w14:paraId="4B49D620" w14:textId="5644B6BE" w:rsidR="002F48BF" w:rsidRPr="00095F1C" w:rsidRDefault="002F48BF" w:rsidP="00BA5AD2">
            <w:pPr>
              <w:widowControl/>
              <w:autoSpaceDE/>
              <w:autoSpaceDN/>
              <w:spacing w:after="0"/>
              <w:ind w:left="-180"/>
              <w:rPr>
                <w:rFonts w:ascii="Times New Roman" w:eastAsia="Times New Roman" w:hAnsi="Times New Roman" w:cs="Times New Roman"/>
                <w:sz w:val="24"/>
                <w:szCs w:val="24"/>
              </w:rPr>
            </w:pPr>
          </w:p>
        </w:tc>
        <w:tc>
          <w:tcPr>
            <w:tcW w:w="4758" w:type="dxa"/>
            <w:tcBorders>
              <w:top w:val="single" w:sz="4" w:space="0" w:color="FFFFFF"/>
              <w:left w:val="single" w:sz="4" w:space="0" w:color="FFFFFF"/>
              <w:bottom w:val="single" w:sz="4" w:space="0" w:color="FFFFFF"/>
              <w:right w:val="single" w:sz="4" w:space="0" w:color="FFFFFF"/>
            </w:tcBorders>
            <w:tcMar>
              <w:top w:w="100" w:type="dxa"/>
              <w:left w:w="100" w:type="dxa"/>
              <w:bottom w:w="100" w:type="dxa"/>
              <w:right w:w="100" w:type="dxa"/>
            </w:tcMar>
            <w:hideMark/>
          </w:tcPr>
          <w:p w14:paraId="6AA85A8C" w14:textId="77777777" w:rsidR="002F48BF" w:rsidRPr="00095F1C" w:rsidRDefault="002F48BF" w:rsidP="00095F1C">
            <w:pPr>
              <w:widowControl/>
              <w:autoSpaceDE/>
              <w:autoSpaceDN/>
              <w:spacing w:after="0"/>
              <w:ind w:left="0"/>
              <w:rPr>
                <w:rFonts w:ascii="Times New Roman" w:eastAsia="Times New Roman" w:hAnsi="Times New Roman" w:cs="Times New Roman"/>
                <w:sz w:val="24"/>
                <w:szCs w:val="24"/>
              </w:rPr>
            </w:pPr>
            <w:r w:rsidRPr="00095F1C">
              <w:rPr>
                <w:rFonts w:eastAsia="Times New Roman" w:cs="Arial"/>
                <w:color w:val="000000"/>
                <w:sz w:val="18"/>
                <w:szCs w:val="18"/>
              </w:rPr>
              <w:t>They receive a higher or lower rating on their performance goals</w:t>
            </w:r>
          </w:p>
        </w:tc>
        <w:tc>
          <w:tcPr>
            <w:tcW w:w="270" w:type="dxa"/>
            <w:vMerge/>
            <w:tcBorders>
              <w:top w:val="single" w:sz="4" w:space="0" w:color="FFFFFF"/>
              <w:left w:val="single" w:sz="4" w:space="0" w:color="FFFFFF"/>
              <w:bottom w:val="single" w:sz="4" w:space="0" w:color="FFFFFF"/>
              <w:right w:val="single" w:sz="4" w:space="0" w:color="FFFFFF"/>
            </w:tcBorders>
            <w:vAlign w:val="center"/>
            <w:hideMark/>
          </w:tcPr>
          <w:p w14:paraId="57A68D4A" w14:textId="77777777" w:rsidR="002F48BF" w:rsidRPr="00095F1C" w:rsidRDefault="002F48BF" w:rsidP="00095F1C">
            <w:pPr>
              <w:widowControl/>
              <w:autoSpaceDE/>
              <w:autoSpaceDN/>
              <w:spacing w:after="0"/>
              <w:ind w:left="0"/>
              <w:rPr>
                <w:rFonts w:ascii="Times New Roman" w:eastAsia="Times New Roman" w:hAnsi="Times New Roman" w:cs="Times New Roman"/>
                <w:sz w:val="24"/>
                <w:szCs w:val="24"/>
              </w:rPr>
            </w:pPr>
          </w:p>
        </w:tc>
        <w:tc>
          <w:tcPr>
            <w:tcW w:w="3600" w:type="dxa"/>
            <w:vMerge/>
            <w:tcBorders>
              <w:top w:val="single" w:sz="4" w:space="0" w:color="999999"/>
              <w:left w:val="single" w:sz="4" w:space="0" w:color="FFFFFF"/>
              <w:bottom w:val="single" w:sz="4" w:space="0" w:color="999999"/>
              <w:right w:val="single" w:sz="4" w:space="0" w:color="FFFFFF"/>
            </w:tcBorders>
            <w:vAlign w:val="center"/>
            <w:hideMark/>
          </w:tcPr>
          <w:p w14:paraId="2B874752" w14:textId="77777777" w:rsidR="002F48BF" w:rsidRPr="00095F1C" w:rsidRDefault="002F48BF" w:rsidP="00095F1C">
            <w:pPr>
              <w:widowControl/>
              <w:autoSpaceDE/>
              <w:autoSpaceDN/>
              <w:spacing w:after="0"/>
              <w:ind w:left="0"/>
              <w:rPr>
                <w:rFonts w:ascii="Times New Roman" w:eastAsia="Times New Roman" w:hAnsi="Times New Roman" w:cs="Times New Roman"/>
                <w:sz w:val="24"/>
                <w:szCs w:val="24"/>
              </w:rPr>
            </w:pPr>
          </w:p>
        </w:tc>
      </w:tr>
      <w:tr w:rsidR="002F48BF" w:rsidRPr="00095F1C" w14:paraId="5F860C0F" w14:textId="77777777" w:rsidTr="002F48BF">
        <w:trPr>
          <w:trHeight w:val="420"/>
        </w:trPr>
        <w:tc>
          <w:tcPr>
            <w:tcW w:w="572" w:type="dxa"/>
            <w:shd w:val="clear" w:color="auto" w:fill="FDEE21"/>
            <w:tcMar>
              <w:top w:w="100" w:type="dxa"/>
              <w:left w:w="100" w:type="dxa"/>
              <w:bottom w:w="100" w:type="dxa"/>
              <w:right w:w="100" w:type="dxa"/>
            </w:tcMar>
            <w:hideMark/>
          </w:tcPr>
          <w:p w14:paraId="316E46F1" w14:textId="77777777" w:rsidR="002F48BF" w:rsidRPr="00095F1C" w:rsidRDefault="002F48BF" w:rsidP="00095F1C">
            <w:pPr>
              <w:widowControl/>
              <w:autoSpaceDE/>
              <w:autoSpaceDN/>
              <w:spacing w:after="0"/>
              <w:ind w:left="0"/>
              <w:jc w:val="center"/>
              <w:rPr>
                <w:rFonts w:ascii="Times New Roman" w:eastAsia="Times New Roman" w:hAnsi="Times New Roman" w:cs="Times New Roman"/>
                <w:sz w:val="24"/>
                <w:szCs w:val="24"/>
              </w:rPr>
            </w:pPr>
            <w:r w:rsidRPr="00095F1C">
              <w:rPr>
                <w:rFonts w:eastAsia="Times New Roman" w:cs="Arial"/>
                <w:b/>
                <w:bCs/>
                <w:color w:val="666666"/>
                <w:sz w:val="22"/>
                <w:szCs w:val="22"/>
              </w:rPr>
              <w:t>6</w:t>
            </w:r>
          </w:p>
        </w:tc>
        <w:tc>
          <w:tcPr>
            <w:tcW w:w="0" w:type="auto"/>
            <w:vMerge/>
            <w:tcBorders>
              <w:right w:val="single" w:sz="4" w:space="0" w:color="FFFFFF"/>
            </w:tcBorders>
            <w:shd w:val="clear" w:color="auto" w:fill="D9D9D9"/>
            <w:tcMar>
              <w:top w:w="100" w:type="dxa"/>
              <w:left w:w="100" w:type="dxa"/>
              <w:bottom w:w="100" w:type="dxa"/>
              <w:right w:w="100" w:type="dxa"/>
            </w:tcMar>
            <w:hideMark/>
          </w:tcPr>
          <w:p w14:paraId="31431C7D" w14:textId="46D79FCA" w:rsidR="002F48BF" w:rsidRPr="00095F1C" w:rsidRDefault="002F48BF" w:rsidP="00BA5AD2">
            <w:pPr>
              <w:widowControl/>
              <w:autoSpaceDE/>
              <w:autoSpaceDN/>
              <w:spacing w:after="0"/>
              <w:ind w:left="-180"/>
              <w:rPr>
                <w:rFonts w:ascii="Times New Roman" w:eastAsia="Times New Roman" w:hAnsi="Times New Roman" w:cs="Times New Roman"/>
                <w:sz w:val="24"/>
                <w:szCs w:val="24"/>
              </w:rPr>
            </w:pPr>
          </w:p>
        </w:tc>
        <w:tc>
          <w:tcPr>
            <w:tcW w:w="4758" w:type="dxa"/>
            <w:tcBorders>
              <w:top w:val="single" w:sz="4" w:space="0" w:color="FFFFFF"/>
              <w:left w:val="single" w:sz="4" w:space="0" w:color="FFFFFF"/>
              <w:bottom w:val="single" w:sz="4" w:space="0" w:color="FFFFFF"/>
              <w:right w:val="single" w:sz="4" w:space="0" w:color="FFFFFF"/>
            </w:tcBorders>
            <w:tcMar>
              <w:top w:w="100" w:type="dxa"/>
              <w:left w:w="100" w:type="dxa"/>
              <w:bottom w:w="100" w:type="dxa"/>
              <w:right w:w="100" w:type="dxa"/>
            </w:tcMar>
            <w:hideMark/>
          </w:tcPr>
          <w:p w14:paraId="76A8AD77" w14:textId="77777777" w:rsidR="002F48BF" w:rsidRPr="00095F1C" w:rsidRDefault="002F48BF" w:rsidP="00095F1C">
            <w:pPr>
              <w:widowControl/>
              <w:autoSpaceDE/>
              <w:autoSpaceDN/>
              <w:spacing w:after="0"/>
              <w:ind w:left="0"/>
              <w:rPr>
                <w:rFonts w:ascii="Times New Roman" w:eastAsia="Times New Roman" w:hAnsi="Times New Roman" w:cs="Times New Roman"/>
                <w:sz w:val="24"/>
                <w:szCs w:val="24"/>
              </w:rPr>
            </w:pPr>
            <w:r w:rsidRPr="00095F1C">
              <w:rPr>
                <w:rFonts w:eastAsia="Times New Roman" w:cs="Arial"/>
                <w:color w:val="000000"/>
                <w:sz w:val="18"/>
                <w:szCs w:val="18"/>
              </w:rPr>
              <w:t>Many others know about their success/failure</w:t>
            </w:r>
          </w:p>
        </w:tc>
        <w:tc>
          <w:tcPr>
            <w:tcW w:w="270" w:type="dxa"/>
            <w:vMerge w:val="restart"/>
            <w:tcBorders>
              <w:top w:val="single" w:sz="4" w:space="0" w:color="FFFFFF"/>
              <w:left w:val="single" w:sz="4" w:space="0" w:color="FFFFFF"/>
              <w:bottom w:val="single" w:sz="4" w:space="0" w:color="FFFFFF"/>
              <w:right w:val="single" w:sz="4" w:space="0" w:color="FFFFFF"/>
            </w:tcBorders>
            <w:shd w:val="clear" w:color="auto" w:fill="CCCCCC"/>
            <w:tcMar>
              <w:top w:w="100" w:type="dxa"/>
              <w:left w:w="100" w:type="dxa"/>
              <w:bottom w:w="100" w:type="dxa"/>
              <w:right w:w="100" w:type="dxa"/>
            </w:tcMar>
            <w:hideMark/>
          </w:tcPr>
          <w:p w14:paraId="4013A810" w14:textId="77777777" w:rsidR="002F48BF" w:rsidRPr="00095F1C" w:rsidRDefault="002F48BF" w:rsidP="00095F1C">
            <w:pPr>
              <w:widowControl/>
              <w:autoSpaceDE/>
              <w:autoSpaceDN/>
              <w:spacing w:after="0"/>
              <w:ind w:left="0"/>
              <w:rPr>
                <w:rFonts w:ascii="Times New Roman" w:eastAsia="Times New Roman" w:hAnsi="Times New Roman" w:cs="Times New Roman"/>
                <w:sz w:val="24"/>
                <w:szCs w:val="24"/>
              </w:rPr>
            </w:pPr>
          </w:p>
        </w:tc>
        <w:tc>
          <w:tcPr>
            <w:tcW w:w="3600" w:type="dxa"/>
            <w:vMerge w:val="restart"/>
            <w:tcBorders>
              <w:top w:val="single" w:sz="4" w:space="0" w:color="999999"/>
              <w:left w:val="single" w:sz="4" w:space="0" w:color="FFFFFF"/>
              <w:bottom w:val="single" w:sz="4" w:space="0" w:color="999999"/>
              <w:right w:val="single" w:sz="4" w:space="0" w:color="FFFFFF"/>
            </w:tcBorders>
            <w:tcMar>
              <w:top w:w="100" w:type="dxa"/>
              <w:left w:w="100" w:type="dxa"/>
              <w:bottom w:w="100" w:type="dxa"/>
              <w:right w:w="100" w:type="dxa"/>
            </w:tcMar>
            <w:hideMark/>
          </w:tcPr>
          <w:p w14:paraId="4D235523" w14:textId="43112697" w:rsidR="002F48BF" w:rsidRPr="00095F1C" w:rsidRDefault="002F48BF" w:rsidP="00095F1C">
            <w:pPr>
              <w:widowControl/>
              <w:autoSpaceDE/>
              <w:autoSpaceDN/>
              <w:spacing w:after="0"/>
              <w:ind w:left="0"/>
              <w:rPr>
                <w:rFonts w:ascii="Times New Roman" w:eastAsia="Times New Roman" w:hAnsi="Times New Roman" w:cs="Times New Roman"/>
                <w:sz w:val="24"/>
                <w:szCs w:val="24"/>
              </w:rPr>
            </w:pPr>
            <w:sdt>
              <w:sdtPr>
                <w:id w:val="-1588607600"/>
                <w:placeholder>
                  <w:docPart w:val="9A6B46B7D31C4843B8D130131E14B04A"/>
                </w:placeholder>
                <w:showingPlcHdr/>
                <w:text/>
              </w:sdtPr>
              <w:sdtContent>
                <w:r>
                  <w:rPr>
                    <w:i/>
                  </w:rPr>
                  <w:t>Enter consequence type…</w:t>
                </w:r>
              </w:sdtContent>
            </w:sdt>
          </w:p>
        </w:tc>
      </w:tr>
      <w:tr w:rsidR="002F48BF" w:rsidRPr="00095F1C" w14:paraId="7910500F" w14:textId="77777777" w:rsidTr="002F48BF">
        <w:trPr>
          <w:trHeight w:val="420"/>
        </w:trPr>
        <w:tc>
          <w:tcPr>
            <w:tcW w:w="572" w:type="dxa"/>
            <w:shd w:val="clear" w:color="auto" w:fill="23669A"/>
            <w:tcMar>
              <w:top w:w="100" w:type="dxa"/>
              <w:left w:w="100" w:type="dxa"/>
              <w:bottom w:w="100" w:type="dxa"/>
              <w:right w:w="100" w:type="dxa"/>
            </w:tcMar>
            <w:hideMark/>
          </w:tcPr>
          <w:p w14:paraId="34898E51" w14:textId="77777777" w:rsidR="002F48BF" w:rsidRPr="00095F1C" w:rsidRDefault="002F48BF" w:rsidP="00095F1C">
            <w:pPr>
              <w:widowControl/>
              <w:autoSpaceDE/>
              <w:autoSpaceDN/>
              <w:spacing w:after="0"/>
              <w:ind w:left="0"/>
              <w:jc w:val="center"/>
              <w:rPr>
                <w:rFonts w:ascii="Times New Roman" w:eastAsia="Times New Roman" w:hAnsi="Times New Roman" w:cs="Times New Roman"/>
                <w:sz w:val="24"/>
                <w:szCs w:val="24"/>
              </w:rPr>
            </w:pPr>
            <w:r w:rsidRPr="00095F1C">
              <w:rPr>
                <w:rFonts w:eastAsia="Times New Roman" w:cs="Arial"/>
                <w:b/>
                <w:bCs/>
                <w:color w:val="FFFFFF"/>
                <w:sz w:val="22"/>
                <w:szCs w:val="22"/>
              </w:rPr>
              <w:t>5</w:t>
            </w:r>
          </w:p>
        </w:tc>
        <w:tc>
          <w:tcPr>
            <w:tcW w:w="0" w:type="auto"/>
            <w:vMerge/>
            <w:tcBorders>
              <w:right w:val="single" w:sz="4" w:space="0" w:color="FFFFFF"/>
            </w:tcBorders>
            <w:shd w:val="clear" w:color="auto" w:fill="D9D9D9"/>
            <w:tcMar>
              <w:top w:w="100" w:type="dxa"/>
              <w:left w:w="100" w:type="dxa"/>
              <w:bottom w:w="100" w:type="dxa"/>
              <w:right w:w="100" w:type="dxa"/>
            </w:tcMar>
            <w:hideMark/>
          </w:tcPr>
          <w:p w14:paraId="656D6D74" w14:textId="0CB710F5" w:rsidR="002F48BF" w:rsidRPr="00095F1C" w:rsidRDefault="002F48BF" w:rsidP="00BA5AD2">
            <w:pPr>
              <w:widowControl/>
              <w:autoSpaceDE/>
              <w:autoSpaceDN/>
              <w:spacing w:after="0"/>
              <w:ind w:left="-180"/>
              <w:rPr>
                <w:rFonts w:ascii="Times New Roman" w:eastAsia="Times New Roman" w:hAnsi="Times New Roman" w:cs="Times New Roman"/>
                <w:sz w:val="24"/>
                <w:szCs w:val="24"/>
              </w:rPr>
            </w:pPr>
          </w:p>
        </w:tc>
        <w:tc>
          <w:tcPr>
            <w:tcW w:w="4758" w:type="dxa"/>
            <w:tcBorders>
              <w:top w:val="single" w:sz="4" w:space="0" w:color="FFFFFF"/>
              <w:left w:val="single" w:sz="4" w:space="0" w:color="FFFFFF"/>
              <w:bottom w:val="single" w:sz="4" w:space="0" w:color="FFFFFF"/>
              <w:right w:val="single" w:sz="4" w:space="0" w:color="FFFFFF"/>
            </w:tcBorders>
            <w:tcMar>
              <w:top w:w="100" w:type="dxa"/>
              <w:left w:w="100" w:type="dxa"/>
              <w:bottom w:w="100" w:type="dxa"/>
              <w:right w:w="100" w:type="dxa"/>
            </w:tcMar>
            <w:hideMark/>
          </w:tcPr>
          <w:p w14:paraId="320CF9C5" w14:textId="77777777" w:rsidR="002F48BF" w:rsidRPr="00095F1C" w:rsidRDefault="002F48BF" w:rsidP="00095F1C">
            <w:pPr>
              <w:widowControl/>
              <w:autoSpaceDE/>
              <w:autoSpaceDN/>
              <w:spacing w:after="0"/>
              <w:ind w:left="0"/>
              <w:rPr>
                <w:rFonts w:ascii="Times New Roman" w:eastAsia="Times New Roman" w:hAnsi="Times New Roman" w:cs="Times New Roman"/>
                <w:sz w:val="24"/>
                <w:szCs w:val="24"/>
              </w:rPr>
            </w:pPr>
            <w:r w:rsidRPr="00095F1C">
              <w:rPr>
                <w:rFonts w:eastAsia="Times New Roman" w:cs="Arial"/>
                <w:color w:val="000000"/>
                <w:sz w:val="18"/>
                <w:szCs w:val="18"/>
              </w:rPr>
              <w:t>They receive praise or critique from you, their supervisor</w:t>
            </w:r>
          </w:p>
        </w:tc>
        <w:tc>
          <w:tcPr>
            <w:tcW w:w="270" w:type="dxa"/>
            <w:vMerge/>
            <w:tcBorders>
              <w:top w:val="single" w:sz="4" w:space="0" w:color="FFFFFF"/>
              <w:left w:val="single" w:sz="4" w:space="0" w:color="FFFFFF"/>
              <w:bottom w:val="single" w:sz="4" w:space="0" w:color="FFFFFF"/>
              <w:right w:val="single" w:sz="4" w:space="0" w:color="FFFFFF"/>
            </w:tcBorders>
            <w:vAlign w:val="center"/>
            <w:hideMark/>
          </w:tcPr>
          <w:p w14:paraId="36D6D35B" w14:textId="77777777" w:rsidR="002F48BF" w:rsidRPr="00095F1C" w:rsidRDefault="002F48BF" w:rsidP="00095F1C">
            <w:pPr>
              <w:widowControl/>
              <w:autoSpaceDE/>
              <w:autoSpaceDN/>
              <w:spacing w:after="0"/>
              <w:ind w:left="0"/>
              <w:rPr>
                <w:rFonts w:ascii="Times New Roman" w:eastAsia="Times New Roman" w:hAnsi="Times New Roman" w:cs="Times New Roman"/>
                <w:sz w:val="24"/>
                <w:szCs w:val="24"/>
              </w:rPr>
            </w:pPr>
          </w:p>
        </w:tc>
        <w:tc>
          <w:tcPr>
            <w:tcW w:w="3600" w:type="dxa"/>
            <w:vMerge/>
            <w:tcBorders>
              <w:top w:val="single" w:sz="4" w:space="0" w:color="999999"/>
              <w:left w:val="single" w:sz="4" w:space="0" w:color="FFFFFF"/>
              <w:bottom w:val="single" w:sz="4" w:space="0" w:color="999999"/>
              <w:right w:val="single" w:sz="4" w:space="0" w:color="FFFFFF"/>
            </w:tcBorders>
            <w:vAlign w:val="center"/>
            <w:hideMark/>
          </w:tcPr>
          <w:p w14:paraId="6A772D43" w14:textId="77777777" w:rsidR="002F48BF" w:rsidRPr="00095F1C" w:rsidRDefault="002F48BF" w:rsidP="00095F1C">
            <w:pPr>
              <w:widowControl/>
              <w:autoSpaceDE/>
              <w:autoSpaceDN/>
              <w:spacing w:after="0"/>
              <w:ind w:left="0"/>
              <w:rPr>
                <w:rFonts w:ascii="Times New Roman" w:eastAsia="Times New Roman" w:hAnsi="Times New Roman" w:cs="Times New Roman"/>
                <w:sz w:val="24"/>
                <w:szCs w:val="24"/>
              </w:rPr>
            </w:pPr>
          </w:p>
        </w:tc>
      </w:tr>
      <w:tr w:rsidR="002F48BF" w:rsidRPr="00095F1C" w14:paraId="2C31A125" w14:textId="77777777" w:rsidTr="002F48BF">
        <w:trPr>
          <w:trHeight w:val="420"/>
        </w:trPr>
        <w:tc>
          <w:tcPr>
            <w:tcW w:w="572" w:type="dxa"/>
            <w:shd w:val="clear" w:color="auto" w:fill="01487E"/>
            <w:tcMar>
              <w:top w:w="100" w:type="dxa"/>
              <w:left w:w="100" w:type="dxa"/>
              <w:bottom w:w="100" w:type="dxa"/>
              <w:right w:w="100" w:type="dxa"/>
            </w:tcMar>
            <w:hideMark/>
          </w:tcPr>
          <w:p w14:paraId="01DC3ECC" w14:textId="77777777" w:rsidR="002F48BF" w:rsidRPr="00095F1C" w:rsidRDefault="002F48BF" w:rsidP="00095F1C">
            <w:pPr>
              <w:widowControl/>
              <w:autoSpaceDE/>
              <w:autoSpaceDN/>
              <w:spacing w:after="0"/>
              <w:ind w:left="0"/>
              <w:jc w:val="center"/>
              <w:rPr>
                <w:rFonts w:ascii="Times New Roman" w:eastAsia="Times New Roman" w:hAnsi="Times New Roman" w:cs="Times New Roman"/>
                <w:sz w:val="24"/>
                <w:szCs w:val="24"/>
              </w:rPr>
            </w:pPr>
            <w:r w:rsidRPr="00095F1C">
              <w:rPr>
                <w:rFonts w:eastAsia="Times New Roman" w:cs="Arial"/>
                <w:b/>
                <w:bCs/>
                <w:color w:val="FFFFFF"/>
                <w:sz w:val="22"/>
                <w:szCs w:val="22"/>
              </w:rPr>
              <w:t>4</w:t>
            </w:r>
          </w:p>
        </w:tc>
        <w:tc>
          <w:tcPr>
            <w:tcW w:w="0" w:type="auto"/>
            <w:vMerge/>
            <w:tcBorders>
              <w:right w:val="single" w:sz="4" w:space="0" w:color="FFFFFF"/>
            </w:tcBorders>
            <w:shd w:val="clear" w:color="auto" w:fill="D9D9D9"/>
            <w:tcMar>
              <w:top w:w="100" w:type="dxa"/>
              <w:left w:w="100" w:type="dxa"/>
              <w:bottom w:w="100" w:type="dxa"/>
              <w:right w:w="100" w:type="dxa"/>
            </w:tcMar>
            <w:hideMark/>
          </w:tcPr>
          <w:p w14:paraId="37591057" w14:textId="04FEAD22" w:rsidR="002F48BF" w:rsidRPr="00095F1C" w:rsidRDefault="002F48BF" w:rsidP="00BA5AD2">
            <w:pPr>
              <w:widowControl/>
              <w:autoSpaceDE/>
              <w:autoSpaceDN/>
              <w:spacing w:after="0"/>
              <w:ind w:left="-180"/>
              <w:rPr>
                <w:rFonts w:ascii="Times New Roman" w:eastAsia="Times New Roman" w:hAnsi="Times New Roman" w:cs="Times New Roman"/>
                <w:sz w:val="24"/>
                <w:szCs w:val="24"/>
              </w:rPr>
            </w:pPr>
          </w:p>
        </w:tc>
        <w:tc>
          <w:tcPr>
            <w:tcW w:w="4758" w:type="dxa"/>
            <w:tcBorders>
              <w:top w:val="single" w:sz="4" w:space="0" w:color="FFFFFF"/>
              <w:left w:val="single" w:sz="4" w:space="0" w:color="FFFFFF"/>
              <w:bottom w:val="single" w:sz="4" w:space="0" w:color="FFFFFF"/>
              <w:right w:val="single" w:sz="4" w:space="0" w:color="FFFFFF"/>
            </w:tcBorders>
            <w:tcMar>
              <w:top w:w="100" w:type="dxa"/>
              <w:left w:w="100" w:type="dxa"/>
              <w:bottom w:w="100" w:type="dxa"/>
              <w:right w:w="100" w:type="dxa"/>
            </w:tcMar>
            <w:hideMark/>
          </w:tcPr>
          <w:p w14:paraId="6ED4AF19" w14:textId="77777777" w:rsidR="002F48BF" w:rsidRPr="00095F1C" w:rsidRDefault="002F48BF" w:rsidP="00095F1C">
            <w:pPr>
              <w:widowControl/>
              <w:autoSpaceDE/>
              <w:autoSpaceDN/>
              <w:spacing w:after="0"/>
              <w:ind w:left="0"/>
              <w:rPr>
                <w:rFonts w:ascii="Times New Roman" w:eastAsia="Times New Roman" w:hAnsi="Times New Roman" w:cs="Times New Roman"/>
                <w:sz w:val="24"/>
                <w:szCs w:val="24"/>
              </w:rPr>
            </w:pPr>
            <w:r w:rsidRPr="00095F1C">
              <w:rPr>
                <w:rFonts w:eastAsia="Times New Roman" w:cs="Arial"/>
                <w:color w:val="000000"/>
                <w:sz w:val="18"/>
                <w:szCs w:val="18"/>
              </w:rPr>
              <w:t>They feel strong cultural pressure to do/not do something</w:t>
            </w:r>
          </w:p>
        </w:tc>
        <w:tc>
          <w:tcPr>
            <w:tcW w:w="270" w:type="dxa"/>
            <w:vMerge/>
            <w:tcBorders>
              <w:top w:val="single" w:sz="4" w:space="0" w:color="FFFFFF"/>
              <w:left w:val="single" w:sz="4" w:space="0" w:color="FFFFFF"/>
              <w:bottom w:val="single" w:sz="4" w:space="0" w:color="FFFFFF"/>
              <w:right w:val="single" w:sz="4" w:space="0" w:color="FFFFFF"/>
            </w:tcBorders>
            <w:vAlign w:val="center"/>
            <w:hideMark/>
          </w:tcPr>
          <w:p w14:paraId="704E3596" w14:textId="77777777" w:rsidR="002F48BF" w:rsidRPr="00095F1C" w:rsidRDefault="002F48BF" w:rsidP="00095F1C">
            <w:pPr>
              <w:widowControl/>
              <w:autoSpaceDE/>
              <w:autoSpaceDN/>
              <w:spacing w:after="0"/>
              <w:ind w:left="0"/>
              <w:rPr>
                <w:rFonts w:ascii="Times New Roman" w:eastAsia="Times New Roman" w:hAnsi="Times New Roman" w:cs="Times New Roman"/>
                <w:sz w:val="24"/>
                <w:szCs w:val="24"/>
              </w:rPr>
            </w:pPr>
          </w:p>
        </w:tc>
        <w:tc>
          <w:tcPr>
            <w:tcW w:w="3600" w:type="dxa"/>
            <w:vMerge/>
            <w:tcBorders>
              <w:top w:val="single" w:sz="4" w:space="0" w:color="999999"/>
              <w:left w:val="single" w:sz="4" w:space="0" w:color="FFFFFF"/>
              <w:bottom w:val="single" w:sz="4" w:space="0" w:color="999999"/>
              <w:right w:val="single" w:sz="4" w:space="0" w:color="FFFFFF"/>
            </w:tcBorders>
            <w:vAlign w:val="center"/>
            <w:hideMark/>
          </w:tcPr>
          <w:p w14:paraId="036A9DBA" w14:textId="77777777" w:rsidR="002F48BF" w:rsidRPr="00095F1C" w:rsidRDefault="002F48BF" w:rsidP="00095F1C">
            <w:pPr>
              <w:widowControl/>
              <w:autoSpaceDE/>
              <w:autoSpaceDN/>
              <w:spacing w:after="0"/>
              <w:ind w:left="0"/>
              <w:rPr>
                <w:rFonts w:ascii="Times New Roman" w:eastAsia="Times New Roman" w:hAnsi="Times New Roman" w:cs="Times New Roman"/>
                <w:sz w:val="24"/>
                <w:szCs w:val="24"/>
              </w:rPr>
            </w:pPr>
          </w:p>
        </w:tc>
      </w:tr>
      <w:tr w:rsidR="002F48BF" w:rsidRPr="00095F1C" w14:paraId="2EC61576" w14:textId="77777777" w:rsidTr="002F48BF">
        <w:trPr>
          <w:trHeight w:val="420"/>
        </w:trPr>
        <w:tc>
          <w:tcPr>
            <w:tcW w:w="572" w:type="dxa"/>
            <w:shd w:val="clear" w:color="auto" w:fill="1B1464"/>
            <w:tcMar>
              <w:top w:w="100" w:type="dxa"/>
              <w:left w:w="100" w:type="dxa"/>
              <w:bottom w:w="100" w:type="dxa"/>
              <w:right w:w="100" w:type="dxa"/>
            </w:tcMar>
            <w:hideMark/>
          </w:tcPr>
          <w:p w14:paraId="06FFC13E" w14:textId="77777777" w:rsidR="002F48BF" w:rsidRPr="00095F1C" w:rsidRDefault="002F48BF" w:rsidP="00095F1C">
            <w:pPr>
              <w:widowControl/>
              <w:autoSpaceDE/>
              <w:autoSpaceDN/>
              <w:spacing w:after="0"/>
              <w:ind w:left="0"/>
              <w:jc w:val="center"/>
              <w:rPr>
                <w:rFonts w:ascii="Times New Roman" w:eastAsia="Times New Roman" w:hAnsi="Times New Roman" w:cs="Times New Roman"/>
                <w:sz w:val="24"/>
                <w:szCs w:val="24"/>
              </w:rPr>
            </w:pPr>
            <w:r w:rsidRPr="00095F1C">
              <w:rPr>
                <w:rFonts w:eastAsia="Times New Roman" w:cs="Arial"/>
                <w:b/>
                <w:bCs/>
                <w:color w:val="FFFFFF"/>
                <w:sz w:val="22"/>
                <w:szCs w:val="22"/>
              </w:rPr>
              <w:t>3</w:t>
            </w:r>
          </w:p>
        </w:tc>
        <w:tc>
          <w:tcPr>
            <w:tcW w:w="0" w:type="auto"/>
            <w:vMerge/>
            <w:tcBorders>
              <w:right w:val="single" w:sz="4" w:space="0" w:color="FFFFFF"/>
            </w:tcBorders>
            <w:shd w:val="clear" w:color="auto" w:fill="D9D9D9"/>
            <w:tcMar>
              <w:top w:w="100" w:type="dxa"/>
              <w:left w:w="100" w:type="dxa"/>
              <w:bottom w:w="100" w:type="dxa"/>
              <w:right w:w="100" w:type="dxa"/>
            </w:tcMar>
            <w:hideMark/>
          </w:tcPr>
          <w:p w14:paraId="0337F5A0" w14:textId="653A04FC" w:rsidR="002F48BF" w:rsidRPr="00095F1C" w:rsidRDefault="002F48BF" w:rsidP="00BA5AD2">
            <w:pPr>
              <w:widowControl/>
              <w:autoSpaceDE/>
              <w:autoSpaceDN/>
              <w:spacing w:after="0"/>
              <w:ind w:left="-180"/>
              <w:rPr>
                <w:rFonts w:ascii="Times New Roman" w:eastAsia="Times New Roman" w:hAnsi="Times New Roman" w:cs="Times New Roman"/>
                <w:sz w:val="24"/>
                <w:szCs w:val="24"/>
              </w:rPr>
            </w:pPr>
          </w:p>
        </w:tc>
        <w:tc>
          <w:tcPr>
            <w:tcW w:w="4758" w:type="dxa"/>
            <w:tcBorders>
              <w:top w:val="single" w:sz="4" w:space="0" w:color="FFFFFF"/>
              <w:left w:val="single" w:sz="4" w:space="0" w:color="FFFFFF"/>
              <w:bottom w:val="single" w:sz="4" w:space="0" w:color="FFFFFF"/>
              <w:right w:val="single" w:sz="4" w:space="0" w:color="FFFFFF"/>
            </w:tcBorders>
            <w:tcMar>
              <w:top w:w="100" w:type="dxa"/>
              <w:left w:w="100" w:type="dxa"/>
              <w:bottom w:w="100" w:type="dxa"/>
              <w:right w:w="100" w:type="dxa"/>
            </w:tcMar>
            <w:hideMark/>
          </w:tcPr>
          <w:p w14:paraId="14D6BD97" w14:textId="77777777" w:rsidR="002F48BF" w:rsidRPr="00095F1C" w:rsidRDefault="002F48BF" w:rsidP="00095F1C">
            <w:pPr>
              <w:widowControl/>
              <w:autoSpaceDE/>
              <w:autoSpaceDN/>
              <w:spacing w:after="0"/>
              <w:ind w:left="0"/>
              <w:rPr>
                <w:rFonts w:ascii="Times New Roman" w:eastAsia="Times New Roman" w:hAnsi="Times New Roman" w:cs="Times New Roman"/>
                <w:sz w:val="24"/>
                <w:szCs w:val="24"/>
              </w:rPr>
            </w:pPr>
            <w:r w:rsidRPr="00095F1C">
              <w:rPr>
                <w:rFonts w:eastAsia="Times New Roman" w:cs="Arial"/>
                <w:color w:val="000000"/>
                <w:sz w:val="18"/>
                <w:szCs w:val="18"/>
              </w:rPr>
              <w:t>A few others know about their success/failure</w:t>
            </w:r>
          </w:p>
        </w:tc>
        <w:tc>
          <w:tcPr>
            <w:tcW w:w="270" w:type="dxa"/>
            <w:vMerge w:val="restart"/>
            <w:tcBorders>
              <w:top w:val="single" w:sz="4" w:space="0" w:color="FFFFFF"/>
              <w:left w:val="single" w:sz="4" w:space="0" w:color="FFFFFF"/>
              <w:bottom w:val="single" w:sz="4" w:space="0" w:color="FFFFFF"/>
              <w:right w:val="single" w:sz="4" w:space="0" w:color="FFFFFF"/>
            </w:tcBorders>
            <w:shd w:val="clear" w:color="auto" w:fill="CCCCCC"/>
            <w:tcMar>
              <w:top w:w="100" w:type="dxa"/>
              <w:left w:w="100" w:type="dxa"/>
              <w:bottom w:w="100" w:type="dxa"/>
              <w:right w:w="100" w:type="dxa"/>
            </w:tcMar>
            <w:hideMark/>
          </w:tcPr>
          <w:p w14:paraId="0D3401C2" w14:textId="77777777" w:rsidR="002F48BF" w:rsidRPr="00095F1C" w:rsidRDefault="002F48BF" w:rsidP="00095F1C">
            <w:pPr>
              <w:widowControl/>
              <w:autoSpaceDE/>
              <w:autoSpaceDN/>
              <w:spacing w:after="0"/>
              <w:ind w:left="0"/>
              <w:rPr>
                <w:rFonts w:ascii="Times New Roman" w:eastAsia="Times New Roman" w:hAnsi="Times New Roman" w:cs="Times New Roman"/>
                <w:sz w:val="24"/>
                <w:szCs w:val="24"/>
              </w:rPr>
            </w:pPr>
          </w:p>
        </w:tc>
        <w:tc>
          <w:tcPr>
            <w:tcW w:w="3600" w:type="dxa"/>
            <w:vMerge w:val="restart"/>
            <w:tcBorders>
              <w:top w:val="single" w:sz="4" w:space="0" w:color="999999"/>
              <w:left w:val="single" w:sz="4" w:space="0" w:color="FFFFFF"/>
              <w:bottom w:val="single" w:sz="4" w:space="0" w:color="999999"/>
              <w:right w:val="single" w:sz="4" w:space="0" w:color="FFFFFF"/>
            </w:tcBorders>
            <w:tcMar>
              <w:top w:w="100" w:type="dxa"/>
              <w:left w:w="100" w:type="dxa"/>
              <w:bottom w:w="100" w:type="dxa"/>
              <w:right w:w="100" w:type="dxa"/>
            </w:tcMar>
            <w:hideMark/>
          </w:tcPr>
          <w:p w14:paraId="1F3426ED" w14:textId="5B74A0A6" w:rsidR="002F48BF" w:rsidRPr="00095F1C" w:rsidRDefault="002F48BF" w:rsidP="00095F1C">
            <w:pPr>
              <w:widowControl/>
              <w:autoSpaceDE/>
              <w:autoSpaceDN/>
              <w:spacing w:after="0"/>
              <w:ind w:left="0"/>
              <w:rPr>
                <w:rFonts w:ascii="Times New Roman" w:eastAsia="Times New Roman" w:hAnsi="Times New Roman" w:cs="Times New Roman"/>
                <w:sz w:val="24"/>
                <w:szCs w:val="24"/>
              </w:rPr>
            </w:pPr>
            <w:sdt>
              <w:sdtPr>
                <w:id w:val="-1001279846"/>
                <w:placeholder>
                  <w:docPart w:val="007A700F4B994E5FBED572A849EB7DC5"/>
                </w:placeholder>
                <w:showingPlcHdr/>
                <w:text/>
              </w:sdtPr>
              <w:sdtContent>
                <w:r>
                  <w:rPr>
                    <w:i/>
                  </w:rPr>
                  <w:t>Enter consequence type…</w:t>
                </w:r>
              </w:sdtContent>
            </w:sdt>
          </w:p>
        </w:tc>
      </w:tr>
      <w:tr w:rsidR="002F48BF" w:rsidRPr="00095F1C" w14:paraId="429E5A18" w14:textId="77777777" w:rsidTr="002F48BF">
        <w:trPr>
          <w:trHeight w:val="420"/>
        </w:trPr>
        <w:tc>
          <w:tcPr>
            <w:tcW w:w="572" w:type="dxa"/>
            <w:shd w:val="clear" w:color="auto" w:fill="393939"/>
            <w:tcMar>
              <w:top w:w="100" w:type="dxa"/>
              <w:left w:w="100" w:type="dxa"/>
              <w:bottom w:w="100" w:type="dxa"/>
              <w:right w:w="100" w:type="dxa"/>
            </w:tcMar>
            <w:hideMark/>
          </w:tcPr>
          <w:p w14:paraId="00320EA9" w14:textId="77777777" w:rsidR="002F48BF" w:rsidRPr="00095F1C" w:rsidRDefault="002F48BF" w:rsidP="00095F1C">
            <w:pPr>
              <w:widowControl/>
              <w:autoSpaceDE/>
              <w:autoSpaceDN/>
              <w:spacing w:after="0"/>
              <w:ind w:left="0"/>
              <w:jc w:val="center"/>
              <w:rPr>
                <w:rFonts w:ascii="Times New Roman" w:eastAsia="Times New Roman" w:hAnsi="Times New Roman" w:cs="Times New Roman"/>
                <w:sz w:val="24"/>
                <w:szCs w:val="24"/>
              </w:rPr>
            </w:pPr>
            <w:r w:rsidRPr="00095F1C">
              <w:rPr>
                <w:rFonts w:eastAsia="Times New Roman" w:cs="Arial"/>
                <w:b/>
                <w:bCs/>
                <w:color w:val="FFFFFF"/>
                <w:sz w:val="22"/>
                <w:szCs w:val="22"/>
              </w:rPr>
              <w:t>2</w:t>
            </w:r>
          </w:p>
        </w:tc>
        <w:tc>
          <w:tcPr>
            <w:tcW w:w="0" w:type="auto"/>
            <w:vMerge/>
            <w:tcBorders>
              <w:right w:val="single" w:sz="4" w:space="0" w:color="FFFFFF"/>
            </w:tcBorders>
            <w:shd w:val="clear" w:color="auto" w:fill="D9D9D9"/>
            <w:tcMar>
              <w:top w:w="100" w:type="dxa"/>
              <w:left w:w="100" w:type="dxa"/>
              <w:bottom w:w="100" w:type="dxa"/>
              <w:right w:w="100" w:type="dxa"/>
            </w:tcMar>
            <w:hideMark/>
          </w:tcPr>
          <w:p w14:paraId="2BC19A76" w14:textId="1C060A23" w:rsidR="002F48BF" w:rsidRPr="00095F1C" w:rsidRDefault="002F48BF" w:rsidP="00BA5AD2">
            <w:pPr>
              <w:widowControl/>
              <w:autoSpaceDE/>
              <w:autoSpaceDN/>
              <w:spacing w:after="0"/>
              <w:ind w:left="-180"/>
              <w:rPr>
                <w:rFonts w:ascii="Times New Roman" w:eastAsia="Times New Roman" w:hAnsi="Times New Roman" w:cs="Times New Roman"/>
                <w:sz w:val="24"/>
                <w:szCs w:val="24"/>
              </w:rPr>
            </w:pPr>
          </w:p>
        </w:tc>
        <w:tc>
          <w:tcPr>
            <w:tcW w:w="4758" w:type="dxa"/>
            <w:tcBorders>
              <w:top w:val="single" w:sz="4" w:space="0" w:color="FFFFFF"/>
              <w:left w:val="single" w:sz="4" w:space="0" w:color="FFFFFF"/>
              <w:bottom w:val="single" w:sz="4" w:space="0" w:color="FFFFFF"/>
              <w:right w:val="single" w:sz="4" w:space="0" w:color="FFFFFF"/>
            </w:tcBorders>
            <w:tcMar>
              <w:top w:w="100" w:type="dxa"/>
              <w:left w:w="100" w:type="dxa"/>
              <w:bottom w:w="100" w:type="dxa"/>
              <w:right w:w="100" w:type="dxa"/>
            </w:tcMar>
            <w:hideMark/>
          </w:tcPr>
          <w:p w14:paraId="3D4F6953" w14:textId="77777777" w:rsidR="002F48BF" w:rsidRPr="00095F1C" w:rsidRDefault="002F48BF" w:rsidP="00095F1C">
            <w:pPr>
              <w:widowControl/>
              <w:autoSpaceDE/>
              <w:autoSpaceDN/>
              <w:spacing w:after="0"/>
              <w:ind w:left="0"/>
              <w:rPr>
                <w:rFonts w:ascii="Times New Roman" w:eastAsia="Times New Roman" w:hAnsi="Times New Roman" w:cs="Times New Roman"/>
                <w:sz w:val="24"/>
                <w:szCs w:val="24"/>
              </w:rPr>
            </w:pPr>
            <w:r w:rsidRPr="00095F1C">
              <w:rPr>
                <w:rFonts w:eastAsia="Times New Roman" w:cs="Arial"/>
                <w:color w:val="000000"/>
                <w:sz w:val="18"/>
                <w:szCs w:val="18"/>
              </w:rPr>
              <w:t>Only they know about their success/failure</w:t>
            </w:r>
          </w:p>
        </w:tc>
        <w:tc>
          <w:tcPr>
            <w:tcW w:w="270" w:type="dxa"/>
            <w:vMerge/>
            <w:tcBorders>
              <w:top w:val="single" w:sz="4" w:space="0" w:color="FFFFFF"/>
              <w:left w:val="single" w:sz="4" w:space="0" w:color="FFFFFF"/>
              <w:bottom w:val="single" w:sz="4" w:space="0" w:color="FFFFFF"/>
              <w:right w:val="single" w:sz="4" w:space="0" w:color="FFFFFF"/>
            </w:tcBorders>
            <w:vAlign w:val="center"/>
            <w:hideMark/>
          </w:tcPr>
          <w:p w14:paraId="2A88616E" w14:textId="77777777" w:rsidR="002F48BF" w:rsidRPr="00095F1C" w:rsidRDefault="002F48BF" w:rsidP="00095F1C">
            <w:pPr>
              <w:widowControl/>
              <w:autoSpaceDE/>
              <w:autoSpaceDN/>
              <w:spacing w:after="0"/>
              <w:ind w:left="0"/>
              <w:rPr>
                <w:rFonts w:ascii="Times New Roman" w:eastAsia="Times New Roman" w:hAnsi="Times New Roman" w:cs="Times New Roman"/>
                <w:sz w:val="24"/>
                <w:szCs w:val="24"/>
              </w:rPr>
            </w:pPr>
          </w:p>
        </w:tc>
        <w:tc>
          <w:tcPr>
            <w:tcW w:w="3600" w:type="dxa"/>
            <w:vMerge/>
            <w:tcBorders>
              <w:top w:val="single" w:sz="4" w:space="0" w:color="999999"/>
              <w:left w:val="single" w:sz="4" w:space="0" w:color="FFFFFF"/>
              <w:bottom w:val="single" w:sz="4" w:space="0" w:color="999999"/>
              <w:right w:val="single" w:sz="4" w:space="0" w:color="FFFFFF"/>
            </w:tcBorders>
            <w:vAlign w:val="center"/>
            <w:hideMark/>
          </w:tcPr>
          <w:p w14:paraId="4D0E8F5A" w14:textId="77777777" w:rsidR="002F48BF" w:rsidRPr="00095F1C" w:rsidRDefault="002F48BF" w:rsidP="00095F1C">
            <w:pPr>
              <w:widowControl/>
              <w:autoSpaceDE/>
              <w:autoSpaceDN/>
              <w:spacing w:after="0"/>
              <w:ind w:left="0"/>
              <w:rPr>
                <w:rFonts w:ascii="Times New Roman" w:eastAsia="Times New Roman" w:hAnsi="Times New Roman" w:cs="Times New Roman"/>
                <w:sz w:val="24"/>
                <w:szCs w:val="24"/>
              </w:rPr>
            </w:pPr>
          </w:p>
        </w:tc>
      </w:tr>
      <w:tr w:rsidR="002F48BF" w:rsidRPr="00095F1C" w14:paraId="2BA5C4A7" w14:textId="77777777" w:rsidTr="002F48BF">
        <w:trPr>
          <w:trHeight w:val="420"/>
        </w:trPr>
        <w:tc>
          <w:tcPr>
            <w:tcW w:w="572" w:type="dxa"/>
            <w:shd w:val="clear" w:color="auto" w:fill="747F85"/>
            <w:tcMar>
              <w:top w:w="100" w:type="dxa"/>
              <w:left w:w="100" w:type="dxa"/>
              <w:bottom w:w="100" w:type="dxa"/>
              <w:right w:w="100" w:type="dxa"/>
            </w:tcMar>
            <w:hideMark/>
          </w:tcPr>
          <w:p w14:paraId="4FF321DC" w14:textId="77777777" w:rsidR="002F48BF" w:rsidRPr="00095F1C" w:rsidRDefault="002F48BF" w:rsidP="00095F1C">
            <w:pPr>
              <w:widowControl/>
              <w:autoSpaceDE/>
              <w:autoSpaceDN/>
              <w:spacing w:after="0"/>
              <w:ind w:left="0"/>
              <w:jc w:val="center"/>
              <w:rPr>
                <w:rFonts w:ascii="Times New Roman" w:eastAsia="Times New Roman" w:hAnsi="Times New Roman" w:cs="Times New Roman"/>
                <w:sz w:val="24"/>
                <w:szCs w:val="24"/>
              </w:rPr>
            </w:pPr>
            <w:r w:rsidRPr="00095F1C">
              <w:rPr>
                <w:rFonts w:eastAsia="Times New Roman" w:cs="Arial"/>
                <w:b/>
                <w:bCs/>
                <w:color w:val="FFFFFF"/>
                <w:sz w:val="22"/>
                <w:szCs w:val="22"/>
              </w:rPr>
              <w:t>1</w:t>
            </w:r>
          </w:p>
        </w:tc>
        <w:tc>
          <w:tcPr>
            <w:tcW w:w="0" w:type="auto"/>
            <w:vMerge/>
            <w:tcBorders>
              <w:right w:val="single" w:sz="4" w:space="0" w:color="FFFFFF"/>
            </w:tcBorders>
            <w:shd w:val="clear" w:color="auto" w:fill="D9D9D9"/>
            <w:tcMar>
              <w:top w:w="100" w:type="dxa"/>
              <w:left w:w="100" w:type="dxa"/>
              <w:bottom w:w="100" w:type="dxa"/>
              <w:right w:w="100" w:type="dxa"/>
            </w:tcMar>
            <w:hideMark/>
          </w:tcPr>
          <w:p w14:paraId="2D83F017" w14:textId="54AA7D8F" w:rsidR="002F48BF" w:rsidRPr="00095F1C" w:rsidRDefault="002F48BF" w:rsidP="00BA5AD2">
            <w:pPr>
              <w:widowControl/>
              <w:autoSpaceDE/>
              <w:autoSpaceDN/>
              <w:spacing w:after="0"/>
              <w:ind w:left="-180"/>
              <w:rPr>
                <w:rFonts w:ascii="Times New Roman" w:eastAsia="Times New Roman" w:hAnsi="Times New Roman" w:cs="Times New Roman"/>
                <w:sz w:val="24"/>
                <w:szCs w:val="24"/>
              </w:rPr>
            </w:pPr>
          </w:p>
        </w:tc>
        <w:tc>
          <w:tcPr>
            <w:tcW w:w="4758" w:type="dxa"/>
            <w:tcBorders>
              <w:top w:val="single" w:sz="4" w:space="0" w:color="FFFFFF"/>
              <w:left w:val="single" w:sz="4" w:space="0" w:color="FFFFFF"/>
              <w:bottom w:val="single" w:sz="4" w:space="0" w:color="FFFFFF"/>
              <w:right w:val="single" w:sz="4" w:space="0" w:color="FFFFFF"/>
            </w:tcBorders>
            <w:tcMar>
              <w:top w:w="100" w:type="dxa"/>
              <w:left w:w="100" w:type="dxa"/>
              <w:bottom w:w="100" w:type="dxa"/>
              <w:right w:w="100" w:type="dxa"/>
            </w:tcMar>
            <w:hideMark/>
          </w:tcPr>
          <w:p w14:paraId="399E6318" w14:textId="77777777" w:rsidR="002F48BF" w:rsidRPr="00095F1C" w:rsidRDefault="002F48BF" w:rsidP="00095F1C">
            <w:pPr>
              <w:widowControl/>
              <w:autoSpaceDE/>
              <w:autoSpaceDN/>
              <w:spacing w:after="0"/>
              <w:ind w:left="0"/>
              <w:rPr>
                <w:rFonts w:ascii="Times New Roman" w:eastAsia="Times New Roman" w:hAnsi="Times New Roman" w:cs="Times New Roman"/>
                <w:sz w:val="24"/>
                <w:szCs w:val="24"/>
              </w:rPr>
            </w:pPr>
            <w:r w:rsidRPr="00095F1C">
              <w:rPr>
                <w:rFonts w:eastAsia="Times New Roman" w:cs="Arial"/>
                <w:color w:val="000000"/>
                <w:sz w:val="18"/>
                <w:szCs w:val="18"/>
              </w:rPr>
              <w:t>Many others know what their responsibilities are</w:t>
            </w:r>
          </w:p>
        </w:tc>
        <w:tc>
          <w:tcPr>
            <w:tcW w:w="270" w:type="dxa"/>
            <w:vMerge/>
            <w:tcBorders>
              <w:top w:val="single" w:sz="4" w:space="0" w:color="FFFFFF"/>
              <w:left w:val="single" w:sz="4" w:space="0" w:color="FFFFFF"/>
              <w:bottom w:val="single" w:sz="4" w:space="0" w:color="FFFFFF"/>
              <w:right w:val="single" w:sz="4" w:space="0" w:color="FFFFFF"/>
            </w:tcBorders>
            <w:vAlign w:val="center"/>
            <w:hideMark/>
          </w:tcPr>
          <w:p w14:paraId="0C4C672A" w14:textId="77777777" w:rsidR="002F48BF" w:rsidRPr="00095F1C" w:rsidRDefault="002F48BF" w:rsidP="00095F1C">
            <w:pPr>
              <w:widowControl/>
              <w:autoSpaceDE/>
              <w:autoSpaceDN/>
              <w:spacing w:after="0"/>
              <w:ind w:left="0"/>
              <w:rPr>
                <w:rFonts w:ascii="Times New Roman" w:eastAsia="Times New Roman" w:hAnsi="Times New Roman" w:cs="Times New Roman"/>
                <w:sz w:val="24"/>
                <w:szCs w:val="24"/>
              </w:rPr>
            </w:pPr>
          </w:p>
        </w:tc>
        <w:tc>
          <w:tcPr>
            <w:tcW w:w="3600" w:type="dxa"/>
            <w:vMerge/>
            <w:tcBorders>
              <w:top w:val="single" w:sz="4" w:space="0" w:color="999999"/>
              <w:left w:val="single" w:sz="4" w:space="0" w:color="FFFFFF"/>
              <w:bottom w:val="single" w:sz="4" w:space="0" w:color="999999"/>
              <w:right w:val="single" w:sz="4" w:space="0" w:color="FFFFFF"/>
            </w:tcBorders>
            <w:vAlign w:val="center"/>
            <w:hideMark/>
          </w:tcPr>
          <w:p w14:paraId="6A1E68C2" w14:textId="77777777" w:rsidR="002F48BF" w:rsidRPr="00095F1C" w:rsidRDefault="002F48BF" w:rsidP="00095F1C">
            <w:pPr>
              <w:widowControl/>
              <w:autoSpaceDE/>
              <w:autoSpaceDN/>
              <w:spacing w:after="0"/>
              <w:ind w:left="0"/>
              <w:rPr>
                <w:rFonts w:ascii="Times New Roman" w:eastAsia="Times New Roman" w:hAnsi="Times New Roman" w:cs="Times New Roman"/>
                <w:sz w:val="24"/>
                <w:szCs w:val="24"/>
              </w:rPr>
            </w:pPr>
          </w:p>
        </w:tc>
      </w:tr>
      <w:tr w:rsidR="002F48BF" w:rsidRPr="00095F1C" w14:paraId="249ED8B2" w14:textId="77777777" w:rsidTr="00C00E2A">
        <w:trPr>
          <w:trHeight w:val="518"/>
        </w:trPr>
        <w:tc>
          <w:tcPr>
            <w:tcW w:w="572" w:type="dxa"/>
            <w:tcMar>
              <w:top w:w="100" w:type="dxa"/>
              <w:left w:w="100" w:type="dxa"/>
              <w:bottom w:w="100" w:type="dxa"/>
              <w:right w:w="100" w:type="dxa"/>
            </w:tcMar>
            <w:hideMark/>
          </w:tcPr>
          <w:p w14:paraId="1175FCE8" w14:textId="77777777" w:rsidR="002F48BF" w:rsidRPr="00095F1C" w:rsidRDefault="002F48BF" w:rsidP="00095F1C">
            <w:pPr>
              <w:widowControl/>
              <w:autoSpaceDE/>
              <w:autoSpaceDN/>
              <w:spacing w:after="0"/>
              <w:ind w:left="0"/>
              <w:jc w:val="center"/>
              <w:rPr>
                <w:rFonts w:ascii="Times New Roman" w:eastAsia="Times New Roman" w:hAnsi="Times New Roman" w:cs="Times New Roman"/>
                <w:sz w:val="24"/>
                <w:szCs w:val="24"/>
              </w:rPr>
            </w:pPr>
            <w:r w:rsidRPr="00095F1C">
              <w:rPr>
                <w:rFonts w:eastAsia="Times New Roman" w:cs="Arial"/>
                <w:b/>
                <w:bCs/>
                <w:color w:val="434343"/>
                <w:sz w:val="22"/>
                <w:szCs w:val="22"/>
              </w:rPr>
              <w:t>0</w:t>
            </w:r>
          </w:p>
        </w:tc>
        <w:tc>
          <w:tcPr>
            <w:tcW w:w="0" w:type="auto"/>
            <w:vMerge/>
            <w:tcBorders>
              <w:right w:val="single" w:sz="4" w:space="0" w:color="FFFFFF"/>
            </w:tcBorders>
            <w:shd w:val="clear" w:color="auto" w:fill="D9D9D9"/>
            <w:tcMar>
              <w:top w:w="100" w:type="dxa"/>
              <w:left w:w="100" w:type="dxa"/>
              <w:bottom w:w="100" w:type="dxa"/>
              <w:right w:w="100" w:type="dxa"/>
            </w:tcMar>
            <w:hideMark/>
          </w:tcPr>
          <w:p w14:paraId="5F085562" w14:textId="269E28F7" w:rsidR="002F48BF" w:rsidRPr="00095F1C" w:rsidRDefault="002F48BF" w:rsidP="00095F1C">
            <w:pPr>
              <w:widowControl/>
              <w:autoSpaceDE/>
              <w:autoSpaceDN/>
              <w:spacing w:after="0"/>
              <w:ind w:left="-180"/>
              <w:rPr>
                <w:rFonts w:ascii="Times New Roman" w:eastAsia="Times New Roman" w:hAnsi="Times New Roman" w:cs="Times New Roman"/>
                <w:sz w:val="24"/>
                <w:szCs w:val="24"/>
              </w:rPr>
            </w:pPr>
          </w:p>
        </w:tc>
        <w:tc>
          <w:tcPr>
            <w:tcW w:w="4758" w:type="dxa"/>
            <w:tcBorders>
              <w:top w:val="single" w:sz="4" w:space="0" w:color="FFFFFF"/>
              <w:left w:val="single" w:sz="4" w:space="0" w:color="FFFFFF"/>
              <w:bottom w:val="single" w:sz="4" w:space="0" w:color="FFFFFF"/>
              <w:right w:val="single" w:sz="4" w:space="0" w:color="FFFFFF"/>
            </w:tcBorders>
            <w:tcMar>
              <w:top w:w="100" w:type="dxa"/>
              <w:left w:w="100" w:type="dxa"/>
              <w:bottom w:w="100" w:type="dxa"/>
              <w:right w:w="100" w:type="dxa"/>
            </w:tcMar>
            <w:hideMark/>
          </w:tcPr>
          <w:p w14:paraId="5DC0826B" w14:textId="77777777" w:rsidR="002F48BF" w:rsidRPr="00095F1C" w:rsidRDefault="002F48BF" w:rsidP="00095F1C">
            <w:pPr>
              <w:widowControl/>
              <w:autoSpaceDE/>
              <w:autoSpaceDN/>
              <w:spacing w:after="0"/>
              <w:ind w:left="0"/>
              <w:rPr>
                <w:rFonts w:ascii="Times New Roman" w:eastAsia="Times New Roman" w:hAnsi="Times New Roman" w:cs="Times New Roman"/>
                <w:sz w:val="24"/>
                <w:szCs w:val="24"/>
              </w:rPr>
            </w:pPr>
            <w:r w:rsidRPr="00095F1C">
              <w:rPr>
                <w:rFonts w:eastAsia="Times New Roman" w:cs="Arial"/>
                <w:color w:val="000000"/>
                <w:sz w:val="18"/>
                <w:szCs w:val="18"/>
              </w:rPr>
              <w:t>There are no consequences for their actions</w:t>
            </w:r>
          </w:p>
        </w:tc>
        <w:tc>
          <w:tcPr>
            <w:tcW w:w="270" w:type="dxa"/>
            <w:tcBorders>
              <w:top w:val="single" w:sz="4" w:space="0" w:color="FFFFFF"/>
              <w:left w:val="single" w:sz="4" w:space="0" w:color="FFFFFF"/>
              <w:bottom w:val="single" w:sz="4" w:space="0" w:color="FFFFFF"/>
              <w:right w:val="single" w:sz="4" w:space="0" w:color="FFFFFF"/>
            </w:tcBorders>
            <w:shd w:val="clear" w:color="auto" w:fill="CCCCCC"/>
            <w:tcMar>
              <w:top w:w="100" w:type="dxa"/>
              <w:left w:w="100" w:type="dxa"/>
              <w:bottom w:w="100" w:type="dxa"/>
              <w:right w:w="100" w:type="dxa"/>
            </w:tcMar>
            <w:hideMark/>
          </w:tcPr>
          <w:p w14:paraId="3D581957" w14:textId="77777777" w:rsidR="002F48BF" w:rsidRPr="00095F1C" w:rsidRDefault="002F48BF" w:rsidP="00095F1C">
            <w:pPr>
              <w:widowControl/>
              <w:autoSpaceDE/>
              <w:autoSpaceDN/>
              <w:spacing w:after="0"/>
              <w:ind w:left="0"/>
              <w:rPr>
                <w:rFonts w:ascii="Times New Roman" w:eastAsia="Times New Roman" w:hAnsi="Times New Roman" w:cs="Times New Roman"/>
                <w:sz w:val="24"/>
                <w:szCs w:val="24"/>
              </w:rPr>
            </w:pPr>
          </w:p>
        </w:tc>
        <w:tc>
          <w:tcPr>
            <w:tcW w:w="3600" w:type="dxa"/>
            <w:tcBorders>
              <w:top w:val="single" w:sz="4" w:space="0" w:color="999999"/>
              <w:left w:val="single" w:sz="4" w:space="0" w:color="FFFFFF"/>
              <w:bottom w:val="single" w:sz="4" w:space="0" w:color="999999"/>
              <w:right w:val="single" w:sz="4" w:space="0" w:color="FFFFFF"/>
            </w:tcBorders>
            <w:tcMar>
              <w:top w:w="100" w:type="dxa"/>
              <w:left w:w="100" w:type="dxa"/>
              <w:bottom w:w="100" w:type="dxa"/>
              <w:right w:w="100" w:type="dxa"/>
            </w:tcMar>
            <w:hideMark/>
          </w:tcPr>
          <w:p w14:paraId="77D0E99B" w14:textId="3CBD1F3B" w:rsidR="002F48BF" w:rsidRPr="00095F1C" w:rsidRDefault="002F48BF" w:rsidP="00095F1C">
            <w:pPr>
              <w:widowControl/>
              <w:autoSpaceDE/>
              <w:autoSpaceDN/>
              <w:spacing w:after="0"/>
              <w:ind w:left="0"/>
              <w:rPr>
                <w:rFonts w:ascii="Times New Roman" w:eastAsia="Times New Roman" w:hAnsi="Times New Roman" w:cs="Times New Roman"/>
                <w:sz w:val="24"/>
                <w:szCs w:val="24"/>
              </w:rPr>
            </w:pPr>
            <w:sdt>
              <w:sdtPr>
                <w:id w:val="-1792268738"/>
                <w:placeholder>
                  <w:docPart w:val="F0AD9200177F4773B74F06AC60CD1146"/>
                </w:placeholder>
                <w:showingPlcHdr/>
                <w:text/>
              </w:sdtPr>
              <w:sdtContent>
                <w:r>
                  <w:rPr>
                    <w:i/>
                  </w:rPr>
                  <w:t>Enter consequence type…</w:t>
                </w:r>
              </w:sdtContent>
            </w:sdt>
          </w:p>
        </w:tc>
      </w:tr>
    </w:tbl>
    <w:p w14:paraId="5D5A8639" w14:textId="77777777" w:rsidR="00095F1C" w:rsidRPr="00095F1C" w:rsidRDefault="00095F1C" w:rsidP="00095F1C">
      <w:pPr>
        <w:widowControl/>
        <w:autoSpaceDE/>
        <w:autoSpaceDN/>
        <w:spacing w:after="0"/>
        <w:ind w:left="0"/>
        <w:rPr>
          <w:rFonts w:ascii="Times New Roman" w:eastAsia="Times New Roman" w:hAnsi="Times New Roman" w:cs="Times New Roman"/>
          <w:sz w:val="24"/>
          <w:szCs w:val="24"/>
        </w:rPr>
      </w:pPr>
    </w:p>
    <w:p w14:paraId="490C34D9" w14:textId="68B99DC8" w:rsidR="009523D0" w:rsidRDefault="009523D0" w:rsidP="008954A0">
      <w:pPr>
        <w:pStyle w:val="BodyText"/>
        <w:rPr>
          <w:b w:val="0"/>
        </w:rPr>
      </w:pPr>
    </w:p>
    <w:p w14:paraId="33E6F45F" w14:textId="77777777" w:rsidR="009523D0" w:rsidRPr="008954A0" w:rsidRDefault="009523D0" w:rsidP="008954A0">
      <w:pPr>
        <w:pStyle w:val="BodyText"/>
        <w:rPr>
          <w:b w:val="0"/>
        </w:rPr>
      </w:pPr>
    </w:p>
    <w:p w14:paraId="166ECBF2" w14:textId="77777777" w:rsidR="008954A0" w:rsidRPr="008954A0" w:rsidRDefault="008954A0" w:rsidP="008954A0">
      <w:pPr>
        <w:pStyle w:val="BodyText"/>
        <w:rPr>
          <w:b w:val="0"/>
        </w:rPr>
      </w:pPr>
    </w:p>
    <w:p w14:paraId="06E08406" w14:textId="77777777" w:rsidR="0033768F" w:rsidRDefault="0033768F">
      <w:pPr>
        <w:spacing w:after="0"/>
        <w:ind w:left="0"/>
        <w:rPr>
          <w:rFonts w:eastAsia="NeutrafaceText-Book" w:cs="NeutrafaceText-Book"/>
          <w:b/>
          <w:color w:val="800000"/>
          <w:sz w:val="32"/>
          <w:szCs w:val="32"/>
        </w:rPr>
      </w:pPr>
      <w:r>
        <w:br w:type="page"/>
      </w:r>
    </w:p>
    <w:p w14:paraId="0D3A6899" w14:textId="5D77ECCE" w:rsidR="0010223A" w:rsidRDefault="0010223A" w:rsidP="0010223A">
      <w:pPr>
        <w:pStyle w:val="Heading2"/>
        <w:jc w:val="left"/>
      </w:pPr>
      <w:r>
        <w:rPr>
          <w:rFonts w:eastAsiaTheme="minorHAnsi" w:cs="Arial"/>
          <w:noProof/>
          <w:color w:val="000000"/>
          <w:sz w:val="22"/>
          <w:szCs w:val="22"/>
        </w:rPr>
        <w:lastRenderedPageBreak/>
        <w:drawing>
          <wp:inline distT="0" distB="0" distL="0" distR="0" wp14:anchorId="14CB7593" wp14:editId="5C6A4086">
            <wp:extent cx="374650" cy="322710"/>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on_sheet.png"/>
                    <pic:cNvPicPr/>
                  </pic:nvPicPr>
                  <pic:blipFill>
                    <a:blip r:embed="rId8">
                      <a:extLst>
                        <a:ext uri="{28A0092B-C50C-407E-A947-70E740481C1C}">
                          <a14:useLocalDpi xmlns:a14="http://schemas.microsoft.com/office/drawing/2010/main" val="0"/>
                        </a:ext>
                      </a:extLst>
                    </a:blip>
                    <a:stretch>
                      <a:fillRect/>
                    </a:stretch>
                  </pic:blipFill>
                  <pic:spPr>
                    <a:xfrm>
                      <a:off x="0" y="0"/>
                      <a:ext cx="374650" cy="322710"/>
                    </a:xfrm>
                    <a:prstGeom prst="rect">
                      <a:avLst/>
                    </a:prstGeom>
                  </pic:spPr>
                </pic:pic>
              </a:graphicData>
            </a:graphic>
          </wp:inline>
        </w:drawing>
      </w:r>
      <w:r w:rsidR="009D0EA1">
        <w:t>Unpacking Key Accountabilities</w:t>
      </w:r>
    </w:p>
    <w:p w14:paraId="56DC8103" w14:textId="77777777" w:rsidR="009D0EA1" w:rsidRDefault="009D0EA1" w:rsidP="00191378">
      <w:pPr>
        <w:pStyle w:val="Heading4"/>
      </w:pPr>
      <w:r w:rsidRPr="0033768F">
        <w:t xml:space="preserve">Fill </w:t>
      </w:r>
      <w:r w:rsidRPr="009D0EA1">
        <w:t>in</w:t>
      </w:r>
      <w:r w:rsidRPr="0033768F">
        <w:t xml:space="preserve"> the </w:t>
      </w:r>
      <w:r>
        <w:t>blank</w:t>
      </w:r>
      <w:r w:rsidRPr="0033768F">
        <w:t>:</w:t>
      </w:r>
    </w:p>
    <w:p w14:paraId="5930B057" w14:textId="468B5363" w:rsidR="008954A0" w:rsidRPr="009D0EA1" w:rsidRDefault="009D0EA1" w:rsidP="0010223A">
      <w:pPr>
        <w:pStyle w:val="BodyText"/>
        <w:rPr>
          <w:b w:val="0"/>
        </w:rPr>
      </w:pPr>
      <w:r w:rsidRPr="009D0EA1">
        <w:rPr>
          <w:b w:val="0"/>
        </w:rPr>
        <w:t xml:space="preserve">A Key Accountability needs to be either an </w:t>
      </w:r>
      <w:sdt>
        <w:sdtPr>
          <w:rPr>
            <w:b w:val="0"/>
          </w:rPr>
          <w:id w:val="984433541"/>
          <w:placeholder>
            <w:docPart w:val="5DC2C1EFA23E4A0291332CA73E9E3B71"/>
          </w:placeholder>
          <w:showingPlcHdr/>
          <w:text/>
        </w:sdtPr>
        <w:sdtEndPr/>
        <w:sdtContent>
          <w:r w:rsidRPr="009D0EA1">
            <w:rPr>
              <w:b w:val="0"/>
            </w:rPr>
            <w:t>_________</w:t>
          </w:r>
        </w:sdtContent>
      </w:sdt>
      <w:r w:rsidRPr="009D0EA1">
        <w:rPr>
          <w:b w:val="0"/>
        </w:rPr>
        <w:t xml:space="preserve"> or </w:t>
      </w:r>
      <w:sdt>
        <w:sdtPr>
          <w:rPr>
            <w:b w:val="0"/>
          </w:rPr>
          <w:id w:val="-94091757"/>
          <w:placeholder>
            <w:docPart w:val="2C2E52AFE3E447DCB8B6E10D8A554F0A"/>
          </w:placeholder>
          <w:showingPlcHdr/>
          <w:text/>
        </w:sdtPr>
        <w:sdtEndPr/>
        <w:sdtContent>
          <w:r w:rsidRPr="009D0EA1">
            <w:rPr>
              <w:b w:val="0"/>
            </w:rPr>
            <w:t>_________</w:t>
          </w:r>
        </w:sdtContent>
      </w:sdt>
      <w:r w:rsidRPr="009D0EA1">
        <w:rPr>
          <w:b w:val="0"/>
        </w:rPr>
        <w:t>, and it also needs to be specific and concrete enough so that it’s easier to hold someone accountable to it.</w:t>
      </w:r>
    </w:p>
    <w:p w14:paraId="0E6BBC6A" w14:textId="1A5F7041" w:rsidR="009D0EA1" w:rsidRDefault="009D0EA1" w:rsidP="00191378">
      <w:pPr>
        <w:pStyle w:val="Heading4"/>
      </w:pPr>
      <w:r>
        <w:t>Reflect (after the webinar):</w:t>
      </w:r>
    </w:p>
    <w:p w14:paraId="5A623CBC" w14:textId="67BA135D" w:rsidR="009D0EA1" w:rsidRPr="009D0EA1" w:rsidRDefault="009D0EA1" w:rsidP="009D0EA1">
      <w:pPr>
        <w:pStyle w:val="BodyText"/>
        <w:rPr>
          <w:b w:val="0"/>
        </w:rPr>
      </w:pPr>
      <w:r w:rsidRPr="009D0EA1">
        <w:rPr>
          <w:rFonts w:cs="Arial"/>
          <w:b w:val="0"/>
          <w:color w:val="000000"/>
          <w:sz w:val="22"/>
          <w:szCs w:val="22"/>
        </w:rPr>
        <w:t xml:space="preserve">Think about your team. </w:t>
      </w:r>
      <w:r w:rsidRPr="009D0EA1">
        <w:rPr>
          <w:rFonts w:cs="Arial"/>
          <w:color w:val="000000"/>
          <w:sz w:val="22"/>
          <w:szCs w:val="22"/>
        </w:rPr>
        <w:t>What’s a key accountability you would like to drive?</w:t>
      </w:r>
      <w:r w:rsidRPr="009D0EA1">
        <w:rPr>
          <w:rFonts w:cs="Arial"/>
          <w:b w:val="0"/>
          <w:color w:val="000000"/>
          <w:sz w:val="22"/>
          <w:szCs w:val="22"/>
        </w:rPr>
        <w:t xml:space="preserve"> Is it specific and an outcome or observable behavior? What is the current level of consequence on the Accountability ladder? Write it down below.</w:t>
      </w:r>
    </w:p>
    <w:p w14:paraId="0DE21F77" w14:textId="131E736F" w:rsidR="00645BC4" w:rsidRDefault="00645BC4" w:rsidP="008954A0">
      <w:pPr>
        <w:pStyle w:val="BodyText"/>
      </w:pPr>
    </w:p>
    <w:p w14:paraId="123F1CF4" w14:textId="0C400AA1" w:rsidR="008039BC" w:rsidRDefault="008039BC" w:rsidP="008954A0">
      <w:pPr>
        <w:pStyle w:val="BodyText"/>
      </w:pPr>
    </w:p>
    <w:p w14:paraId="0FE477EA" w14:textId="381307D0" w:rsidR="008039BC" w:rsidRDefault="008039BC" w:rsidP="008954A0">
      <w:pPr>
        <w:pStyle w:val="BodyText"/>
      </w:pPr>
    </w:p>
    <w:p w14:paraId="4D1F8204" w14:textId="77777777" w:rsidR="008039BC" w:rsidRPr="008954A0" w:rsidRDefault="008039BC" w:rsidP="008954A0">
      <w:pPr>
        <w:pStyle w:val="BodyText"/>
      </w:pPr>
    </w:p>
    <w:p w14:paraId="76D86AEB" w14:textId="3956EE45" w:rsidR="00645BC4" w:rsidRPr="008954A0" w:rsidRDefault="00645BC4" w:rsidP="008954A0">
      <w:pPr>
        <w:pStyle w:val="BodyText"/>
      </w:pPr>
    </w:p>
    <w:p w14:paraId="556BDA89" w14:textId="56FF91ED" w:rsidR="0010223A" w:rsidRDefault="001F2CEE" w:rsidP="00D56360">
      <w:pPr>
        <w:pStyle w:val="Heading2"/>
        <w:tabs>
          <w:tab w:val="left" w:pos="900"/>
        </w:tabs>
        <w:ind w:left="810" w:hanging="630"/>
        <w:jc w:val="left"/>
      </w:pPr>
      <w:r w:rsidRPr="00D56360">
        <w:rPr>
          <w:b w:val="0"/>
        </w:rPr>
        <w:drawing>
          <wp:anchor distT="0" distB="0" distL="114300" distR="114300" simplePos="0" relativeHeight="251661312" behindDoc="1" locked="0" layoutInCell="1" allowOverlap="1" wp14:anchorId="4EBEDABB" wp14:editId="617D41BB">
            <wp:simplePos x="0" y="0"/>
            <wp:positionH relativeFrom="column">
              <wp:posOffset>4046220</wp:posOffset>
            </wp:positionH>
            <wp:positionV relativeFrom="paragraph">
              <wp:posOffset>99060</wp:posOffset>
            </wp:positionV>
            <wp:extent cx="3051175" cy="3051175"/>
            <wp:effectExtent l="19050" t="19050" r="15875" b="15875"/>
            <wp:wrapTight wrapText="bothSides">
              <wp:wrapPolygon edited="0">
                <wp:start x="-135" y="-135"/>
                <wp:lineTo x="-135" y="21578"/>
                <wp:lineTo x="21578" y="21578"/>
                <wp:lineTo x="21578" y="-135"/>
                <wp:lineTo x="-135" y="-135"/>
              </wp:wrapPolygon>
            </wp:wrapTight>
            <wp:docPr id="15" name="Picture 15" descr="C:\Users\barne693\Downloads\300ppi\mode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ne693\Downloads\300ppi\model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1175" cy="3051175"/>
                    </a:xfrm>
                    <a:prstGeom prst="rect">
                      <a:avLst/>
                    </a:prstGeom>
                    <a:noFill/>
                    <a:ln w="12700">
                      <a:solidFill>
                        <a:schemeClr val="bg1">
                          <a:lumMod val="50000"/>
                        </a:schemeClr>
                      </a:solidFill>
                    </a:ln>
                  </pic:spPr>
                </pic:pic>
              </a:graphicData>
            </a:graphic>
            <wp14:sizeRelH relativeFrom="margin">
              <wp14:pctWidth>0</wp14:pctWidth>
            </wp14:sizeRelH>
            <wp14:sizeRelV relativeFrom="margin">
              <wp14:pctHeight>0</wp14:pctHeight>
            </wp14:sizeRelV>
          </wp:anchor>
        </w:drawing>
      </w:r>
      <w:r w:rsidR="0010223A">
        <w:rPr>
          <w:rFonts w:eastAsiaTheme="minorHAnsi" w:cs="Arial"/>
          <w:noProof/>
          <w:color w:val="000000"/>
          <w:sz w:val="22"/>
          <w:szCs w:val="22"/>
        </w:rPr>
        <w:drawing>
          <wp:inline distT="0" distB="0" distL="0" distR="0" wp14:anchorId="25AB97CE" wp14:editId="0F073569">
            <wp:extent cx="374650" cy="322710"/>
            <wp:effectExtent l="0" t="0" r="635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on_sheet.png"/>
                    <pic:cNvPicPr/>
                  </pic:nvPicPr>
                  <pic:blipFill>
                    <a:blip r:embed="rId8">
                      <a:extLst>
                        <a:ext uri="{28A0092B-C50C-407E-A947-70E740481C1C}">
                          <a14:useLocalDpi xmlns:a14="http://schemas.microsoft.com/office/drawing/2010/main" val="0"/>
                        </a:ext>
                      </a:extLst>
                    </a:blip>
                    <a:stretch>
                      <a:fillRect/>
                    </a:stretch>
                  </pic:blipFill>
                  <pic:spPr>
                    <a:xfrm>
                      <a:off x="0" y="0"/>
                      <a:ext cx="374650" cy="322710"/>
                    </a:xfrm>
                    <a:prstGeom prst="rect">
                      <a:avLst/>
                    </a:prstGeom>
                  </pic:spPr>
                </pic:pic>
              </a:graphicData>
            </a:graphic>
          </wp:inline>
        </w:drawing>
      </w:r>
      <w:r w:rsidR="009D0EA1" w:rsidRPr="009D0EA1">
        <w:t xml:space="preserve"> Steps to Drive Action through Accountability</w:t>
      </w:r>
    </w:p>
    <w:p w14:paraId="66572BAF" w14:textId="775E9AF3" w:rsidR="009D0EA1" w:rsidRPr="009D0EA1" w:rsidRDefault="009D0EA1" w:rsidP="00E0344D">
      <w:pPr>
        <w:pStyle w:val="BodyText"/>
        <w:numPr>
          <w:ilvl w:val="0"/>
          <w:numId w:val="4"/>
        </w:numPr>
        <w:rPr>
          <w:b w:val="0"/>
        </w:rPr>
      </w:pPr>
      <w:r w:rsidRPr="009D0EA1">
        <w:rPr>
          <w:b w:val="0"/>
        </w:rPr>
        <w:t>Define the Accountability</w:t>
      </w:r>
      <w:r w:rsidR="00D56360" w:rsidRPr="00D5636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3933D2C8" w14:textId="77777777" w:rsidR="009D0EA1" w:rsidRPr="009D0EA1" w:rsidRDefault="009D0EA1" w:rsidP="00E0344D">
      <w:pPr>
        <w:pStyle w:val="BodyText"/>
        <w:numPr>
          <w:ilvl w:val="0"/>
          <w:numId w:val="4"/>
        </w:numPr>
        <w:rPr>
          <w:b w:val="0"/>
        </w:rPr>
      </w:pPr>
      <w:r w:rsidRPr="009D0EA1">
        <w:rPr>
          <w:b w:val="0"/>
        </w:rPr>
        <w:t>Communicate your expectations and make sure the employee understands</w:t>
      </w:r>
    </w:p>
    <w:p w14:paraId="142A2650" w14:textId="77777777" w:rsidR="009D0EA1" w:rsidRPr="009D0EA1" w:rsidRDefault="009D0EA1" w:rsidP="00E0344D">
      <w:pPr>
        <w:pStyle w:val="BodyText"/>
        <w:numPr>
          <w:ilvl w:val="0"/>
          <w:numId w:val="4"/>
        </w:numPr>
        <w:rPr>
          <w:b w:val="0"/>
        </w:rPr>
      </w:pPr>
      <w:r w:rsidRPr="009D0EA1">
        <w:rPr>
          <w:b w:val="0"/>
        </w:rPr>
        <w:t>Assess the current level of consequences</w:t>
      </w:r>
    </w:p>
    <w:p w14:paraId="3F76714F" w14:textId="69D03B55" w:rsidR="00FD2F94" w:rsidRDefault="009D0EA1" w:rsidP="00E0344D">
      <w:pPr>
        <w:pStyle w:val="BodyText"/>
        <w:numPr>
          <w:ilvl w:val="0"/>
          <w:numId w:val="4"/>
        </w:numPr>
        <w:rPr>
          <w:b w:val="0"/>
        </w:rPr>
      </w:pPr>
      <w:r w:rsidRPr="009D0EA1">
        <w:rPr>
          <w:b w:val="0"/>
        </w:rPr>
        <w:t>Follow through and make adjustments</w:t>
      </w:r>
    </w:p>
    <w:p w14:paraId="74811633" w14:textId="3A15892B" w:rsidR="00D56360" w:rsidRDefault="00D56360" w:rsidP="00D56360">
      <w:pPr>
        <w:pStyle w:val="BodyText"/>
        <w:rPr>
          <w:b w:val="0"/>
        </w:rPr>
      </w:pPr>
    </w:p>
    <w:p w14:paraId="673C067E" w14:textId="6BB85089" w:rsidR="00D56360" w:rsidRDefault="00D56360" w:rsidP="00D56360">
      <w:pPr>
        <w:pStyle w:val="BodyText"/>
        <w:rPr>
          <w:b w:val="0"/>
        </w:rPr>
      </w:pPr>
    </w:p>
    <w:p w14:paraId="18F6902F" w14:textId="77777777" w:rsidR="00D56360" w:rsidRPr="007C77AD" w:rsidRDefault="00D56360" w:rsidP="00D56360">
      <w:pPr>
        <w:pStyle w:val="BodyText"/>
        <w:rPr>
          <w:b w:val="0"/>
        </w:rPr>
      </w:pPr>
    </w:p>
    <w:p w14:paraId="39168032" w14:textId="59C748C3" w:rsidR="0010223A" w:rsidRDefault="0010223A" w:rsidP="0010223A">
      <w:pPr>
        <w:pStyle w:val="Heading2"/>
        <w:jc w:val="left"/>
      </w:pPr>
      <w:r>
        <w:rPr>
          <w:rFonts w:eastAsiaTheme="minorHAnsi" w:cs="Arial"/>
          <w:noProof/>
          <w:color w:val="000000"/>
          <w:sz w:val="22"/>
          <w:szCs w:val="22"/>
        </w:rPr>
        <w:drawing>
          <wp:inline distT="0" distB="0" distL="0" distR="0" wp14:anchorId="2F40CF76" wp14:editId="30EA02EA">
            <wp:extent cx="374650" cy="322710"/>
            <wp:effectExtent l="0" t="0" r="635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on_sheet.png"/>
                    <pic:cNvPicPr/>
                  </pic:nvPicPr>
                  <pic:blipFill>
                    <a:blip r:embed="rId8">
                      <a:extLst>
                        <a:ext uri="{28A0092B-C50C-407E-A947-70E740481C1C}">
                          <a14:useLocalDpi xmlns:a14="http://schemas.microsoft.com/office/drawing/2010/main" val="0"/>
                        </a:ext>
                      </a:extLst>
                    </a:blip>
                    <a:stretch>
                      <a:fillRect/>
                    </a:stretch>
                  </pic:blipFill>
                  <pic:spPr>
                    <a:xfrm>
                      <a:off x="0" y="0"/>
                      <a:ext cx="374650" cy="322710"/>
                    </a:xfrm>
                    <a:prstGeom prst="rect">
                      <a:avLst/>
                    </a:prstGeom>
                  </pic:spPr>
                </pic:pic>
              </a:graphicData>
            </a:graphic>
          </wp:inline>
        </w:drawing>
      </w:r>
      <w:r w:rsidR="009D0EA1" w:rsidRPr="009D0EA1">
        <w:t xml:space="preserve"> Why is this difficult?</w:t>
      </w:r>
    </w:p>
    <w:p w14:paraId="3FEB718A" w14:textId="77777777" w:rsidR="00F91725" w:rsidRDefault="00F91725" w:rsidP="00F91725">
      <w:pPr>
        <w:pStyle w:val="Heading4"/>
      </w:pPr>
      <w:r>
        <w:t>Reflect (after the webinar):</w:t>
      </w:r>
    </w:p>
    <w:p w14:paraId="0FEBF461" w14:textId="33BD25AB" w:rsidR="009D0EA1" w:rsidRPr="009D0EA1" w:rsidRDefault="009D0EA1" w:rsidP="009D0EA1">
      <w:pPr>
        <w:pStyle w:val="BodyText"/>
        <w:rPr>
          <w:b w:val="0"/>
        </w:rPr>
      </w:pPr>
      <w:r w:rsidRPr="009D0EA1">
        <w:rPr>
          <w:b w:val="0"/>
        </w:rPr>
        <w:t xml:space="preserve">Think about a key accountability on your team that’s currently at a 3, “a few others know about their success or failure”. </w:t>
      </w:r>
    </w:p>
    <w:p w14:paraId="3F7666C9" w14:textId="77777777" w:rsidR="005F7183" w:rsidRDefault="005F7183" w:rsidP="00D56360">
      <w:pPr>
        <w:pStyle w:val="BodyText"/>
        <w:rPr>
          <w:b w:val="0"/>
        </w:rPr>
      </w:pPr>
      <w:r w:rsidRPr="005F7183">
        <w:rPr>
          <w:b w:val="0"/>
        </w:rPr>
        <w:t xml:space="preserve">Think about what you would feel like if you HAD to go from a 3 to a 5, right now. What would that first conversation be like? What would you need to explain? How comfortable would you be having this conversation? </w:t>
      </w:r>
    </w:p>
    <w:p w14:paraId="302CDD9B" w14:textId="2D659569" w:rsidR="00D56360" w:rsidRDefault="000030F9" w:rsidP="00D56360">
      <w:pPr>
        <w:pStyle w:val="BodyText"/>
      </w:pPr>
      <w:sdt>
        <w:sdtPr>
          <w:id w:val="-18549979"/>
          <w:placeholder>
            <w:docPart w:val="B8DD797B62D2458A95F18A6684AA789C"/>
          </w:placeholder>
          <w:showingPlcHdr/>
          <w:text/>
        </w:sdtPr>
        <w:sdtEndPr/>
        <w:sdtContent>
          <w:r w:rsidR="005F7183">
            <w:rPr>
              <w:b w:val="0"/>
            </w:rPr>
            <w:t>After the webinar, return here to write your ideas about what gets in your way.</w:t>
          </w:r>
        </w:sdtContent>
      </w:sdt>
    </w:p>
    <w:p w14:paraId="456E9811" w14:textId="63428553" w:rsidR="00191378" w:rsidRPr="00D56360" w:rsidRDefault="00191378" w:rsidP="00D56360">
      <w:pPr>
        <w:pStyle w:val="BodyText"/>
      </w:pPr>
      <w:r>
        <w:br w:type="page"/>
      </w:r>
    </w:p>
    <w:p w14:paraId="6B9D9BBE" w14:textId="54E3E254" w:rsidR="008954A0" w:rsidRDefault="008954A0" w:rsidP="008954A0">
      <w:pPr>
        <w:pStyle w:val="Heading2"/>
        <w:jc w:val="left"/>
      </w:pPr>
      <w:r>
        <w:rPr>
          <w:rFonts w:eastAsiaTheme="minorHAnsi" w:cs="Arial"/>
          <w:noProof/>
          <w:color w:val="000000"/>
          <w:sz w:val="22"/>
          <w:szCs w:val="22"/>
        </w:rPr>
        <w:lastRenderedPageBreak/>
        <w:drawing>
          <wp:inline distT="0" distB="0" distL="0" distR="0" wp14:anchorId="186CC096" wp14:editId="1F24F803">
            <wp:extent cx="374650" cy="322710"/>
            <wp:effectExtent l="0" t="0" r="635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on_sheet.png"/>
                    <pic:cNvPicPr/>
                  </pic:nvPicPr>
                  <pic:blipFill>
                    <a:blip r:embed="rId8">
                      <a:extLst>
                        <a:ext uri="{28A0092B-C50C-407E-A947-70E740481C1C}">
                          <a14:useLocalDpi xmlns:a14="http://schemas.microsoft.com/office/drawing/2010/main" val="0"/>
                        </a:ext>
                      </a:extLst>
                    </a:blip>
                    <a:stretch>
                      <a:fillRect/>
                    </a:stretch>
                  </pic:blipFill>
                  <pic:spPr>
                    <a:xfrm>
                      <a:off x="0" y="0"/>
                      <a:ext cx="374650" cy="322710"/>
                    </a:xfrm>
                    <a:prstGeom prst="rect">
                      <a:avLst/>
                    </a:prstGeom>
                  </pic:spPr>
                </pic:pic>
              </a:graphicData>
            </a:graphic>
          </wp:inline>
        </w:drawing>
      </w:r>
      <w:r w:rsidR="007C77AD" w:rsidRPr="007C77AD">
        <w:t xml:space="preserve"> What Can You Do?</w:t>
      </w:r>
    </w:p>
    <w:p w14:paraId="0C6DD6C9" w14:textId="6FCB0A70" w:rsidR="00191378" w:rsidRPr="00191378" w:rsidRDefault="007C77AD" w:rsidP="00191378">
      <w:pPr>
        <w:pStyle w:val="Heading4"/>
        <w:rPr>
          <w:b/>
        </w:rPr>
      </w:pPr>
      <w:r w:rsidRPr="00191378">
        <w:rPr>
          <w:b/>
        </w:rPr>
        <w:t>Be Clear ● Share Information ● Give Support  ● Provide Freedom ● Provide Resources</w:t>
      </w:r>
    </w:p>
    <w:p w14:paraId="6B9ACB5E" w14:textId="20B64B27" w:rsidR="007C77AD" w:rsidRPr="00191378" w:rsidRDefault="00191378" w:rsidP="00191378">
      <w:pPr>
        <w:pStyle w:val="Heading4"/>
      </w:pPr>
      <w:r w:rsidRPr="00191378">
        <w:t>Reflect on the questions below:</w:t>
      </w:r>
    </w:p>
    <w:p w14:paraId="59D7040B" w14:textId="0D7371CF" w:rsidR="00191378" w:rsidRPr="00D56360" w:rsidRDefault="00191378" w:rsidP="008954A0">
      <w:pPr>
        <w:pStyle w:val="BodyText"/>
      </w:pPr>
      <w:r w:rsidRPr="00D56360">
        <w:t>Are you clear about the goal, responsibility, and consequences of action or inaction? Who else is involved and what outcomes are expected?</w:t>
      </w:r>
    </w:p>
    <w:p w14:paraId="20E1C334" w14:textId="2A1E49FF" w:rsidR="00191378" w:rsidRPr="008039BC" w:rsidRDefault="00191378" w:rsidP="008954A0">
      <w:pPr>
        <w:pStyle w:val="BodyText"/>
        <w:rPr>
          <w:b w:val="0"/>
        </w:rPr>
      </w:pPr>
    </w:p>
    <w:p w14:paraId="08AB8CC9" w14:textId="1AE10A31" w:rsidR="008954A0" w:rsidRPr="00D56360" w:rsidRDefault="00191378" w:rsidP="008954A0">
      <w:pPr>
        <w:pStyle w:val="BodyText"/>
      </w:pPr>
      <w:r w:rsidRPr="00D56360">
        <w:t>How do you or others on your team share the information? Employees need access to all the information needed to make decisions.</w:t>
      </w:r>
    </w:p>
    <w:p w14:paraId="4650BC0A" w14:textId="4D4C52D6" w:rsidR="00191378" w:rsidRDefault="00191378" w:rsidP="008954A0">
      <w:pPr>
        <w:pStyle w:val="BodyText"/>
        <w:rPr>
          <w:b w:val="0"/>
        </w:rPr>
      </w:pPr>
    </w:p>
    <w:p w14:paraId="43368838" w14:textId="1B1352FF" w:rsidR="00191378" w:rsidRPr="00D56360" w:rsidRDefault="00191378" w:rsidP="00191378">
      <w:pPr>
        <w:pStyle w:val="BodyText"/>
      </w:pPr>
      <w:r w:rsidRPr="00D56360">
        <w:t>What are you doing to provide support? How do you allow for mistakes and learning opportunities?</w:t>
      </w:r>
    </w:p>
    <w:p w14:paraId="4F63B217" w14:textId="7FF2CBB9" w:rsidR="00191378" w:rsidRPr="008039BC" w:rsidRDefault="00191378" w:rsidP="00191378">
      <w:pPr>
        <w:pStyle w:val="BodyText"/>
        <w:rPr>
          <w:b w:val="0"/>
        </w:rPr>
      </w:pPr>
    </w:p>
    <w:p w14:paraId="1BD30CBF" w14:textId="193A14B0" w:rsidR="00191378" w:rsidRPr="00D56360" w:rsidRDefault="00191378" w:rsidP="00191378">
      <w:pPr>
        <w:pStyle w:val="BodyText"/>
      </w:pPr>
      <w:r w:rsidRPr="00D56360">
        <w:t>What freedom do people on the team have to direct important aspects of the work?</w:t>
      </w:r>
    </w:p>
    <w:p w14:paraId="64386799" w14:textId="6582B8A4" w:rsidR="00191378" w:rsidRPr="00191378" w:rsidRDefault="00191378" w:rsidP="00191378">
      <w:pPr>
        <w:pStyle w:val="BodyText"/>
        <w:rPr>
          <w:b w:val="0"/>
        </w:rPr>
      </w:pPr>
    </w:p>
    <w:p w14:paraId="2F95D367" w14:textId="0A9CB16A" w:rsidR="00191378" w:rsidRPr="00D56360" w:rsidRDefault="00191378" w:rsidP="00191378">
      <w:pPr>
        <w:pStyle w:val="BodyText"/>
      </w:pPr>
      <w:r w:rsidRPr="00D56360">
        <w:t>How can you streamline the processes and cut through red tape?</w:t>
      </w:r>
    </w:p>
    <w:p w14:paraId="2C8131EC" w14:textId="7E733688" w:rsidR="00C839E9" w:rsidRPr="00D56360" w:rsidRDefault="00C839E9" w:rsidP="008954A0">
      <w:pPr>
        <w:pStyle w:val="BodyText"/>
        <w:rPr>
          <w:b w:val="0"/>
        </w:rPr>
      </w:pPr>
    </w:p>
    <w:p w14:paraId="27D4BC61" w14:textId="49F05E68" w:rsidR="00C839E9" w:rsidRDefault="00C839E9" w:rsidP="00C839E9">
      <w:pPr>
        <w:pStyle w:val="Heading2"/>
        <w:jc w:val="left"/>
      </w:pPr>
      <w:r>
        <w:rPr>
          <w:rFonts w:eastAsiaTheme="minorHAnsi" w:cs="Arial"/>
          <w:noProof/>
          <w:color w:val="000000"/>
          <w:sz w:val="22"/>
          <w:szCs w:val="22"/>
        </w:rPr>
        <w:drawing>
          <wp:inline distT="0" distB="0" distL="0" distR="0" wp14:anchorId="274B9E25" wp14:editId="1AFEC12B">
            <wp:extent cx="374650" cy="322710"/>
            <wp:effectExtent l="0" t="0" r="635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on_sheet.png"/>
                    <pic:cNvPicPr/>
                  </pic:nvPicPr>
                  <pic:blipFill>
                    <a:blip r:embed="rId8">
                      <a:extLst>
                        <a:ext uri="{28A0092B-C50C-407E-A947-70E740481C1C}">
                          <a14:useLocalDpi xmlns:a14="http://schemas.microsoft.com/office/drawing/2010/main" val="0"/>
                        </a:ext>
                      </a:extLst>
                    </a:blip>
                    <a:stretch>
                      <a:fillRect/>
                    </a:stretch>
                  </pic:blipFill>
                  <pic:spPr>
                    <a:xfrm>
                      <a:off x="0" y="0"/>
                      <a:ext cx="374650" cy="322710"/>
                    </a:xfrm>
                    <a:prstGeom prst="rect">
                      <a:avLst/>
                    </a:prstGeom>
                  </pic:spPr>
                </pic:pic>
              </a:graphicData>
            </a:graphic>
          </wp:inline>
        </w:drawing>
      </w:r>
      <w:r>
        <w:t xml:space="preserve"> Q&amp;A</w:t>
      </w:r>
    </w:p>
    <w:p w14:paraId="2C2EA271" w14:textId="3C65513A" w:rsidR="00C839E9" w:rsidRPr="00C839E9" w:rsidRDefault="00C839E9" w:rsidP="00C839E9">
      <w:pPr>
        <w:pStyle w:val="BodyText"/>
      </w:pPr>
      <w:r w:rsidRPr="00C839E9">
        <w:t>Notes:</w:t>
      </w:r>
    </w:p>
    <w:p w14:paraId="7F880480" w14:textId="164EE857" w:rsidR="00C839E9" w:rsidRDefault="00C839E9" w:rsidP="00C839E9">
      <w:pPr>
        <w:pStyle w:val="BodyText"/>
      </w:pPr>
    </w:p>
    <w:p w14:paraId="6C340F6B" w14:textId="7D464911" w:rsidR="00C839E9" w:rsidRDefault="00C839E9" w:rsidP="00C839E9">
      <w:pPr>
        <w:pStyle w:val="BodyText"/>
      </w:pPr>
    </w:p>
    <w:p w14:paraId="32680898" w14:textId="3C949C57" w:rsidR="008039BC" w:rsidRDefault="008039BC" w:rsidP="00C839E9">
      <w:pPr>
        <w:pStyle w:val="BodyText"/>
      </w:pPr>
    </w:p>
    <w:p w14:paraId="2C3E7BAA" w14:textId="77777777" w:rsidR="008039BC" w:rsidRDefault="008039BC" w:rsidP="00C839E9">
      <w:pPr>
        <w:pStyle w:val="BodyText"/>
      </w:pPr>
    </w:p>
    <w:p w14:paraId="58C7774A" w14:textId="77777777" w:rsidR="004B7F24" w:rsidRPr="004B7F24" w:rsidRDefault="004B7F24" w:rsidP="004B7F24">
      <w:pPr>
        <w:pStyle w:val="BodyText"/>
        <w:rPr>
          <w:b w:val="0"/>
        </w:rPr>
      </w:pPr>
    </w:p>
    <w:p w14:paraId="69B7726E" w14:textId="3AD8B205" w:rsidR="004B7F24" w:rsidRDefault="00C839E9" w:rsidP="004B7F24">
      <w:pPr>
        <w:pStyle w:val="Heading2"/>
        <w:jc w:val="left"/>
      </w:pPr>
      <w:r>
        <w:rPr>
          <w:noProof/>
        </w:rPr>
        <w:drawing>
          <wp:anchor distT="0" distB="0" distL="114300" distR="114300" simplePos="0" relativeHeight="251660288" behindDoc="1" locked="0" layoutInCell="1" allowOverlap="1" wp14:anchorId="1BFCA335" wp14:editId="0F100667">
            <wp:simplePos x="0" y="0"/>
            <wp:positionH relativeFrom="margin">
              <wp:posOffset>5034915</wp:posOffset>
            </wp:positionH>
            <wp:positionV relativeFrom="paragraph">
              <wp:posOffset>1270</wp:posOffset>
            </wp:positionV>
            <wp:extent cx="1905000" cy="1838606"/>
            <wp:effectExtent l="0" t="0" r="0" b="9525"/>
            <wp:wrapTight wrapText="bothSides">
              <wp:wrapPolygon edited="0">
                <wp:start x="0" y="0"/>
                <wp:lineTo x="0" y="21488"/>
                <wp:lineTo x="21384" y="21488"/>
                <wp:lineTo x="21384"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905472" cy="1839061"/>
                    </a:xfrm>
                    <a:prstGeom prst="rect">
                      <a:avLst/>
                    </a:prstGeom>
                  </pic:spPr>
                </pic:pic>
              </a:graphicData>
            </a:graphic>
            <wp14:sizeRelH relativeFrom="margin">
              <wp14:pctWidth>0</wp14:pctWidth>
            </wp14:sizeRelH>
            <wp14:sizeRelV relativeFrom="margin">
              <wp14:pctHeight>0</wp14:pctHeight>
            </wp14:sizeRelV>
          </wp:anchor>
        </w:drawing>
      </w:r>
      <w:r w:rsidR="004B7F24">
        <w:rPr>
          <w:rFonts w:eastAsiaTheme="minorHAnsi" w:cs="Arial"/>
          <w:noProof/>
          <w:color w:val="000000"/>
          <w:sz w:val="22"/>
          <w:szCs w:val="22"/>
        </w:rPr>
        <w:drawing>
          <wp:inline distT="0" distB="0" distL="0" distR="0" wp14:anchorId="4F3EFAA6" wp14:editId="603B734A">
            <wp:extent cx="374650" cy="322710"/>
            <wp:effectExtent l="0" t="0" r="635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on_sheet.png"/>
                    <pic:cNvPicPr/>
                  </pic:nvPicPr>
                  <pic:blipFill>
                    <a:blip r:embed="rId8">
                      <a:extLst>
                        <a:ext uri="{28A0092B-C50C-407E-A947-70E740481C1C}">
                          <a14:useLocalDpi xmlns:a14="http://schemas.microsoft.com/office/drawing/2010/main" val="0"/>
                        </a:ext>
                      </a:extLst>
                    </a:blip>
                    <a:stretch>
                      <a:fillRect/>
                    </a:stretch>
                  </pic:blipFill>
                  <pic:spPr>
                    <a:xfrm>
                      <a:off x="0" y="0"/>
                      <a:ext cx="374650" cy="322710"/>
                    </a:xfrm>
                    <a:prstGeom prst="rect">
                      <a:avLst/>
                    </a:prstGeom>
                  </pic:spPr>
                </pic:pic>
              </a:graphicData>
            </a:graphic>
          </wp:inline>
        </w:drawing>
      </w:r>
      <w:r w:rsidR="004B7F24">
        <w:t>Reflection + Action</w:t>
      </w:r>
    </w:p>
    <w:p w14:paraId="3DADCA84" w14:textId="7E451305" w:rsidR="004B7F24" w:rsidRPr="00D56360" w:rsidRDefault="004B7F24" w:rsidP="004B7F24">
      <w:pPr>
        <w:pStyle w:val="BodyText"/>
      </w:pPr>
      <w:r w:rsidRPr="00D56360">
        <w:t>What can you realize and achieve based on what you’ve learned?</w:t>
      </w:r>
    </w:p>
    <w:p w14:paraId="3AF7AA64" w14:textId="56C038F7" w:rsidR="004B7F24" w:rsidRPr="00D56360" w:rsidRDefault="004B7F24" w:rsidP="004B7F24">
      <w:pPr>
        <w:pStyle w:val="BodyText"/>
      </w:pPr>
      <w:r w:rsidRPr="00D56360">
        <w:t>How will you implement it?</w:t>
      </w:r>
    </w:p>
    <w:p w14:paraId="18A248C7" w14:textId="0DD2A0D5" w:rsidR="00A85757" w:rsidRDefault="004B7F24" w:rsidP="00D56360">
      <w:pPr>
        <w:pStyle w:val="BodyText"/>
      </w:pPr>
      <w:r w:rsidRPr="00D56360">
        <w:t>What will your first step be?</w:t>
      </w:r>
    </w:p>
    <w:p w14:paraId="6470C359" w14:textId="53161448" w:rsidR="00D56360" w:rsidRPr="00D56360" w:rsidRDefault="00D56360" w:rsidP="00D56360">
      <w:pPr>
        <w:pStyle w:val="BodyText"/>
      </w:pPr>
    </w:p>
    <w:p w14:paraId="5F59905E" w14:textId="50199F3D" w:rsidR="00383FC9" w:rsidRDefault="00A822BB" w:rsidP="00383FC9">
      <w:pPr>
        <w:pStyle w:val="Heading2"/>
        <w:jc w:val="left"/>
      </w:pPr>
      <w:r>
        <w:rPr>
          <w:noProof/>
        </w:rPr>
        <w:lastRenderedPageBreak/>
        <w:drawing>
          <wp:anchor distT="0" distB="0" distL="114300" distR="114300" simplePos="0" relativeHeight="251662336" behindDoc="1" locked="0" layoutInCell="1" allowOverlap="1" wp14:anchorId="2C532377" wp14:editId="2321DBB7">
            <wp:simplePos x="0" y="0"/>
            <wp:positionH relativeFrom="margin">
              <wp:posOffset>3376295</wp:posOffset>
            </wp:positionH>
            <wp:positionV relativeFrom="paragraph">
              <wp:posOffset>445785</wp:posOffset>
            </wp:positionV>
            <wp:extent cx="3517900" cy="1908175"/>
            <wp:effectExtent l="19050" t="19050" r="25400" b="15875"/>
            <wp:wrapTight wrapText="bothSides">
              <wp:wrapPolygon edited="0">
                <wp:start x="-117" y="-216"/>
                <wp:lineTo x="-117" y="21564"/>
                <wp:lineTo x="21639" y="21564"/>
                <wp:lineTo x="21639" y="-216"/>
                <wp:lineTo x="-117" y="-216"/>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803" t="6158" r="1347"/>
                    <a:stretch/>
                  </pic:blipFill>
                  <pic:spPr bwMode="auto">
                    <a:xfrm>
                      <a:off x="0" y="0"/>
                      <a:ext cx="3517900" cy="1908175"/>
                    </a:xfrm>
                    <a:prstGeom prst="rect">
                      <a:avLst/>
                    </a:prstGeom>
                    <a:ln>
                      <a:solidFill>
                        <a:schemeClr val="bg1">
                          <a:lumMod val="50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83FC9">
        <w:rPr>
          <w:rFonts w:eastAsiaTheme="minorHAnsi" w:cs="Arial"/>
          <w:noProof/>
          <w:color w:val="000000"/>
          <w:sz w:val="22"/>
          <w:szCs w:val="22"/>
        </w:rPr>
        <w:drawing>
          <wp:inline distT="0" distB="0" distL="0" distR="0" wp14:anchorId="59AE6880" wp14:editId="6BDD46B4">
            <wp:extent cx="374650" cy="322710"/>
            <wp:effectExtent l="0" t="0" r="635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on_sheet.png"/>
                    <pic:cNvPicPr/>
                  </pic:nvPicPr>
                  <pic:blipFill>
                    <a:blip r:embed="rId8">
                      <a:extLst>
                        <a:ext uri="{28A0092B-C50C-407E-A947-70E740481C1C}">
                          <a14:useLocalDpi xmlns:a14="http://schemas.microsoft.com/office/drawing/2010/main" val="0"/>
                        </a:ext>
                      </a:extLst>
                    </a:blip>
                    <a:stretch>
                      <a:fillRect/>
                    </a:stretch>
                  </pic:blipFill>
                  <pic:spPr>
                    <a:xfrm>
                      <a:off x="0" y="0"/>
                      <a:ext cx="374650" cy="322710"/>
                    </a:xfrm>
                    <a:prstGeom prst="rect">
                      <a:avLst/>
                    </a:prstGeom>
                  </pic:spPr>
                </pic:pic>
              </a:graphicData>
            </a:graphic>
          </wp:inline>
        </w:drawing>
      </w:r>
      <w:r w:rsidR="00F36C47">
        <w:t>Resources</w:t>
      </w:r>
    </w:p>
    <w:p w14:paraId="7743A0B9" w14:textId="5200A292" w:rsidR="00A85757" w:rsidRDefault="00A85757" w:rsidP="00A85757">
      <w:pPr>
        <w:ind w:left="540"/>
        <w:rPr>
          <w:b/>
        </w:rPr>
      </w:pPr>
      <w:r w:rsidRPr="0043159F">
        <w:rPr>
          <w:b/>
        </w:rPr>
        <w:t xml:space="preserve">Where </w:t>
      </w:r>
      <w:proofErr w:type="gramStart"/>
      <w:r w:rsidRPr="0043159F">
        <w:rPr>
          <w:b/>
        </w:rPr>
        <w:t>are the materials mentioned</w:t>
      </w:r>
      <w:proofErr w:type="gramEnd"/>
      <w:r w:rsidRPr="0043159F">
        <w:rPr>
          <w:b/>
        </w:rPr>
        <w:t xml:space="preserve"> in the webinar?</w:t>
      </w:r>
      <w:r w:rsidR="00A822BB" w:rsidRPr="00A822BB">
        <w:rPr>
          <w:noProof/>
        </w:rPr>
        <w:t xml:space="preserve"> </w:t>
      </w:r>
      <w:r w:rsidR="00C84CBE">
        <w:rPr>
          <w:noProof/>
        </w:rPr>
        <w:t xml:space="preserve">Find these and other resources at </w:t>
      </w:r>
      <w:hyperlink r:id="rId12" w:history="1">
        <w:r w:rsidR="00C84CBE" w:rsidRPr="00C84CBE">
          <w:rPr>
            <w:rStyle w:val="Hyperlink"/>
            <w:noProof/>
          </w:rPr>
          <w:t>supervising.umn.edu/z-course-materials</w:t>
        </w:r>
      </w:hyperlink>
    </w:p>
    <w:p w14:paraId="60FF8351" w14:textId="437152BD" w:rsidR="00E122EC" w:rsidRPr="00E122EC" w:rsidRDefault="00E122EC" w:rsidP="00E0344D">
      <w:pPr>
        <w:pStyle w:val="ListParagraph"/>
        <w:numPr>
          <w:ilvl w:val="0"/>
          <w:numId w:val="5"/>
        </w:numPr>
        <w:rPr>
          <w:b/>
        </w:rPr>
      </w:pPr>
      <w:r>
        <w:rPr>
          <w:b/>
        </w:rPr>
        <w:t>Define</w:t>
      </w:r>
    </w:p>
    <w:p w14:paraId="33F7CA32" w14:textId="6136A45B" w:rsidR="00191378" w:rsidRDefault="000030F9" w:rsidP="00E0344D">
      <w:pPr>
        <w:pStyle w:val="BodyText"/>
        <w:numPr>
          <w:ilvl w:val="0"/>
          <w:numId w:val="3"/>
        </w:numPr>
        <w:rPr>
          <w:b w:val="0"/>
          <w:color w:val="333333"/>
          <w:szCs w:val="20"/>
        </w:rPr>
      </w:pPr>
      <w:hyperlink r:id="rId13" w:history="1">
        <w:r w:rsidR="00191378" w:rsidRPr="00191378">
          <w:rPr>
            <w:rStyle w:val="Hyperlink"/>
            <w:b w:val="0"/>
            <w:szCs w:val="20"/>
          </w:rPr>
          <w:t>Quick Guide to Goal Setting</w:t>
        </w:r>
      </w:hyperlink>
    </w:p>
    <w:p w14:paraId="5C93547A" w14:textId="067EF8C0" w:rsidR="00191378" w:rsidRDefault="000030F9" w:rsidP="00E0344D">
      <w:pPr>
        <w:pStyle w:val="BodyText"/>
        <w:numPr>
          <w:ilvl w:val="0"/>
          <w:numId w:val="3"/>
        </w:numPr>
        <w:rPr>
          <w:b w:val="0"/>
          <w:color w:val="333333"/>
          <w:szCs w:val="20"/>
        </w:rPr>
      </w:pPr>
      <w:hyperlink r:id="rId14" w:history="1">
        <w:r w:rsidR="00191378" w:rsidRPr="00D56360">
          <w:rPr>
            <w:rStyle w:val="Hyperlink"/>
            <w:b w:val="0"/>
            <w:szCs w:val="20"/>
          </w:rPr>
          <w:t>Quick Guide to Feedback</w:t>
        </w:r>
      </w:hyperlink>
    </w:p>
    <w:p w14:paraId="2AB34305" w14:textId="19DB5ADC" w:rsidR="00E122EC" w:rsidRDefault="00E122EC" w:rsidP="00E0344D">
      <w:pPr>
        <w:pStyle w:val="BodyText"/>
        <w:numPr>
          <w:ilvl w:val="0"/>
          <w:numId w:val="5"/>
        </w:numPr>
        <w:rPr>
          <w:color w:val="333333"/>
          <w:szCs w:val="20"/>
        </w:rPr>
      </w:pPr>
      <w:r>
        <w:t>Communicate</w:t>
      </w:r>
    </w:p>
    <w:p w14:paraId="64B20FD0" w14:textId="16F6C531" w:rsidR="00191378" w:rsidRDefault="000030F9" w:rsidP="00E0344D">
      <w:pPr>
        <w:pStyle w:val="BodyText"/>
        <w:numPr>
          <w:ilvl w:val="0"/>
          <w:numId w:val="3"/>
        </w:numPr>
        <w:rPr>
          <w:b w:val="0"/>
          <w:color w:val="333333"/>
          <w:szCs w:val="20"/>
        </w:rPr>
      </w:pPr>
      <w:hyperlink r:id="rId15" w:history="1">
        <w:r w:rsidR="00191378" w:rsidRPr="00D56360">
          <w:rPr>
            <w:rStyle w:val="Hyperlink"/>
            <w:b w:val="0"/>
            <w:szCs w:val="20"/>
          </w:rPr>
          <w:t>Quick Guide to Coaching</w:t>
        </w:r>
      </w:hyperlink>
    </w:p>
    <w:p w14:paraId="65D6FAE3" w14:textId="1487BC24" w:rsidR="00191378" w:rsidRDefault="000030F9" w:rsidP="00E0344D">
      <w:pPr>
        <w:pStyle w:val="BodyText"/>
        <w:numPr>
          <w:ilvl w:val="0"/>
          <w:numId w:val="3"/>
        </w:numPr>
        <w:rPr>
          <w:b w:val="0"/>
          <w:color w:val="333333"/>
          <w:szCs w:val="20"/>
        </w:rPr>
      </w:pPr>
      <w:hyperlink r:id="rId16" w:history="1">
        <w:r w:rsidR="00191378" w:rsidRPr="00D56360">
          <w:rPr>
            <w:rStyle w:val="Hyperlink"/>
            <w:b w:val="0"/>
            <w:szCs w:val="20"/>
          </w:rPr>
          <w:t>Quick Guide to Managing Emotions</w:t>
        </w:r>
      </w:hyperlink>
    </w:p>
    <w:p w14:paraId="6C1187E9" w14:textId="5D3B8EA1" w:rsidR="00E122EC" w:rsidRDefault="00A822BB" w:rsidP="00E0344D">
      <w:pPr>
        <w:pStyle w:val="BodyText"/>
        <w:numPr>
          <w:ilvl w:val="0"/>
          <w:numId w:val="5"/>
        </w:numPr>
      </w:pPr>
      <w:r>
        <w:t>Asses</w:t>
      </w:r>
    </w:p>
    <w:p w14:paraId="7FE76AB9" w14:textId="52614D95" w:rsidR="00191378" w:rsidRDefault="000030F9" w:rsidP="00E0344D">
      <w:pPr>
        <w:pStyle w:val="BodyText"/>
        <w:numPr>
          <w:ilvl w:val="0"/>
          <w:numId w:val="3"/>
        </w:numPr>
        <w:rPr>
          <w:b w:val="0"/>
          <w:color w:val="333333"/>
          <w:szCs w:val="20"/>
        </w:rPr>
      </w:pPr>
      <w:hyperlink r:id="rId17" w:history="1">
        <w:r w:rsidR="00191378" w:rsidRPr="00D56360">
          <w:rPr>
            <w:rStyle w:val="Hyperlink"/>
            <w:b w:val="0"/>
            <w:szCs w:val="20"/>
          </w:rPr>
          <w:t>Quick Guide to Building Work Stress Resilience</w:t>
        </w:r>
      </w:hyperlink>
    </w:p>
    <w:p w14:paraId="70975E47" w14:textId="3C8A14C0" w:rsidR="00A822BB" w:rsidRPr="00A822BB" w:rsidRDefault="00A822BB" w:rsidP="00E0344D">
      <w:pPr>
        <w:pStyle w:val="BodyText"/>
        <w:numPr>
          <w:ilvl w:val="0"/>
          <w:numId w:val="5"/>
        </w:numPr>
      </w:pPr>
      <w:r>
        <w:t>Follow through</w:t>
      </w:r>
    </w:p>
    <w:p w14:paraId="233F7EBE" w14:textId="393958A7" w:rsidR="004009AF" w:rsidRPr="00A822BB" w:rsidRDefault="000030F9" w:rsidP="00E0344D">
      <w:pPr>
        <w:pStyle w:val="BodyText"/>
        <w:numPr>
          <w:ilvl w:val="0"/>
          <w:numId w:val="3"/>
        </w:numPr>
        <w:rPr>
          <w:b w:val="0"/>
          <w:color w:val="333333"/>
          <w:szCs w:val="20"/>
        </w:rPr>
      </w:pPr>
      <w:hyperlink r:id="rId18" w:history="1">
        <w:r w:rsidR="00191378" w:rsidRPr="00D56360">
          <w:rPr>
            <w:rStyle w:val="Hyperlink"/>
            <w:b w:val="0"/>
            <w:szCs w:val="20"/>
          </w:rPr>
          <w:t>Quick Guide to Clarifying Roles and Responsibilities</w:t>
        </w:r>
      </w:hyperlink>
    </w:p>
    <w:p w14:paraId="773E0072" w14:textId="14CACB7F" w:rsidR="00A822BB" w:rsidRPr="00191378" w:rsidRDefault="000030F9" w:rsidP="00E0344D">
      <w:pPr>
        <w:pStyle w:val="BodyText"/>
        <w:numPr>
          <w:ilvl w:val="0"/>
          <w:numId w:val="3"/>
        </w:numPr>
        <w:rPr>
          <w:b w:val="0"/>
          <w:color w:val="333333"/>
          <w:szCs w:val="20"/>
        </w:rPr>
      </w:pPr>
      <w:hyperlink r:id="rId19" w:history="1">
        <w:r w:rsidR="00A822BB" w:rsidRPr="00A822BB">
          <w:rPr>
            <w:rStyle w:val="Hyperlink"/>
            <w:b w:val="0"/>
            <w:szCs w:val="20"/>
          </w:rPr>
          <w:t>Quick Guide to Seeking Solutions</w:t>
        </w:r>
      </w:hyperlink>
    </w:p>
    <w:p w14:paraId="07646828" w14:textId="6B17B458" w:rsidR="006453BA" w:rsidRDefault="006453BA" w:rsidP="005775C9">
      <w:pPr>
        <w:pStyle w:val="BodyText"/>
        <w:rPr>
          <w:highlight w:val="lightGray"/>
        </w:rPr>
      </w:pPr>
      <w:r w:rsidRPr="002B261E">
        <w:rPr>
          <w:highlight w:val="lightGray"/>
        </w:rPr>
        <w:t>Let LTD know how it’s going! Submit your questions/comments here:</w:t>
      </w:r>
      <w:r>
        <w:rPr>
          <w:highlight w:val="lightGray"/>
        </w:rPr>
        <w:t xml:space="preserve"> </w:t>
      </w:r>
      <w:hyperlink r:id="rId20" w:history="1">
        <w:r w:rsidRPr="002B261E">
          <w:rPr>
            <w:rStyle w:val="Hyperlink"/>
            <w:highlight w:val="lightGray"/>
          </w:rPr>
          <w:t>http://z.umn.edu/SDCaskUs</w:t>
        </w:r>
      </w:hyperlink>
    </w:p>
    <w:p w14:paraId="3797F9F4" w14:textId="6E026DD0" w:rsidR="0034382D" w:rsidRPr="00384146" w:rsidRDefault="0034382D" w:rsidP="00690D5A">
      <w:pPr>
        <w:tabs>
          <w:tab w:val="left" w:pos="6731"/>
        </w:tabs>
        <w:ind w:left="0"/>
        <w:rPr>
          <w:highlight w:val="lightGray"/>
        </w:rPr>
      </w:pPr>
    </w:p>
    <w:sectPr w:rsidR="0034382D" w:rsidRPr="00384146" w:rsidSect="005F55D6">
      <w:headerReference w:type="default" r:id="rId21"/>
      <w:footerReference w:type="even" r:id="rId22"/>
      <w:footerReference w:type="default" r:id="rId23"/>
      <w:pgSz w:w="12240" w:h="15840"/>
      <w:pgMar w:top="1858" w:right="720" w:bottom="662" w:left="576" w:header="403"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E34AF" w14:textId="77777777" w:rsidR="000030F9" w:rsidRDefault="000030F9" w:rsidP="007E5AB5">
      <w:r>
        <w:separator/>
      </w:r>
    </w:p>
    <w:p w14:paraId="3327ECD9" w14:textId="77777777" w:rsidR="000030F9" w:rsidRDefault="000030F9"/>
  </w:endnote>
  <w:endnote w:type="continuationSeparator" w:id="0">
    <w:p w14:paraId="6F2CBE84" w14:textId="77777777" w:rsidR="000030F9" w:rsidRDefault="000030F9" w:rsidP="007E5AB5">
      <w:r>
        <w:continuationSeparator/>
      </w:r>
    </w:p>
    <w:p w14:paraId="2295B415" w14:textId="77777777" w:rsidR="000030F9" w:rsidRDefault="00003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Light">
    <w:altName w:val="Avenir Light"/>
    <w:charset w:val="00"/>
    <w:family w:val="swiss"/>
    <w:pitch w:val="variable"/>
  </w:font>
  <w:font w:name="Neutraface Text">
    <w:altName w:val="Times New Roman"/>
    <w:charset w:val="00"/>
    <w:family w:val="roman"/>
    <w:pitch w:val="variable"/>
  </w:font>
  <w:font w:name="NeutrafaceText-Book">
    <w:altName w:val="Myriad Pro Light"/>
    <w:panose1 w:val="02000600030000020004"/>
    <w:charset w:val="00"/>
    <w:family w:val="roman"/>
    <w:pitch w:val="variable"/>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67866" w14:textId="77777777" w:rsidR="005F7183" w:rsidRDefault="005F7183" w:rsidP="00C91E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FCA85C" w14:textId="77777777" w:rsidR="005F7183" w:rsidRDefault="005F7183" w:rsidP="00614B95">
    <w:pPr>
      <w:pStyle w:val="Footer"/>
      <w:ind w:right="360"/>
    </w:pPr>
  </w:p>
  <w:p w14:paraId="0DD7A7E3" w14:textId="77777777" w:rsidR="005F7183" w:rsidRDefault="005F718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5BBDE" w14:textId="497DCF14" w:rsidR="005F7183" w:rsidRDefault="005F7183" w:rsidP="00C91E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19C5">
      <w:rPr>
        <w:rStyle w:val="PageNumber"/>
        <w:noProof/>
      </w:rPr>
      <w:t>4</w:t>
    </w:r>
    <w:r>
      <w:rPr>
        <w:rStyle w:val="PageNumber"/>
      </w:rPr>
      <w:fldChar w:fldCharType="end"/>
    </w:r>
  </w:p>
  <w:p w14:paraId="4EF0A840" w14:textId="367C268C" w:rsidR="005F7183" w:rsidRDefault="005F7183" w:rsidP="00072D88">
    <w:pPr>
      <w:ind w:right="360"/>
    </w:pPr>
    <w:r>
      <w:rPr>
        <w:noProof/>
      </w:rPr>
      <mc:AlternateContent>
        <mc:Choice Requires="wps">
          <w:drawing>
            <wp:anchor distT="0" distB="0" distL="114300" distR="114300" simplePos="0" relativeHeight="503305040" behindDoc="1" locked="0" layoutInCell="1" allowOverlap="1" wp14:anchorId="51E849B1" wp14:editId="5A9777FB">
              <wp:simplePos x="0" y="0"/>
              <wp:positionH relativeFrom="page">
                <wp:posOffset>504825</wp:posOffset>
              </wp:positionH>
              <wp:positionV relativeFrom="page">
                <wp:posOffset>9505950</wp:posOffset>
              </wp:positionV>
              <wp:extent cx="6858000" cy="0"/>
              <wp:effectExtent l="12700" t="12700" r="25400" b="254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231F20"/>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53EA7" id="Line 3" o:spid="_x0000_s1026" style="position:absolute;z-index:-1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75pt,748.5pt" to="579.75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Vfg9AEAALMDAAAOAAAAZHJzL2Uyb0RvYy54bWysU9uO0zAQfUfiHyy/t0nTC92o6QqlLS8L&#10;VNrlA1zbaSwcj2W7TSvEvzN2L8vCG+LFGmdmjs+cM1k8njpNjtJ5Baaio2FOiTQchDL7in572Qzm&#10;lPjAjGAajKzoWXr6uHz/btHbUhbQghbSEQQxvuxtRdsQbJllnreyY34IVhpMNuA6FvDq9plwrEf0&#10;TmdFns+yHpywDrj0Hr+uLkm6TPhNI3n42jReBqIritxCOl06d/HMlgtW7h2zreJXGuwfWHRMGXz0&#10;DrVigZGDU39BdYo78NCEIYcug6ZRXKYZcJpR/sc0zy2zMs2C4nh7l8n/P1j+5bh1RImKFpQY1qFF&#10;T8pIMo7K9NaXWFCbrYuz8ZN5tk/Av3tioG6Z2cvE8OVssW0UO7I3LfHiLeLv+s8gsIYdAiSZTo3r&#10;IiQKQE7JjfPdDXkKhOPH2Xw6z3M0jd9yGStvjdb58ElCR2JQUY2cEzA7PvkQibDyVhLfMbBRWiez&#10;tSE9go+neWrwoJWIyVjm3X5Xa0eODNelGI82RdoQBHtT5uBgRAJrJRPraxyY0pcY67WJeDgK0rlG&#10;l3348ZA/rOfr+WQwKWbrwSQXYvBxU08Gs83ow3Q1XtX1avQzafnan2SNSl482YE4b91NbtyMNO91&#10;i+Pq/X5Pprz+a8tfAAAA//8DAFBLAwQUAAYACAAAACEAYvb3jt4AAAANAQAADwAAAGRycy9kb3du&#10;cmV2LnhtbEyPzU7DMBCE70i8g7VI3KiT0t8QpwIkJCR6aemlNzfeJhHxOo3dNOXp2RwQHHd2NPNN&#10;uuptLTpsfeVIQTyKQCDlzlRUKNh9vj0sQPigyejaESq4oodVdnuT6sS4C22w24ZCcAj5RCsoQ2gS&#10;KX1eotV+5Bok/h1da3Xgsy2kafWFw20tx1E0k1ZXxA2lbvC1xPxre7YKJv7b0LtfdOZ6/FjvX04y&#10;fpSdUvd3/fMTiIB9+DPDgM/okDHTwZ3JeFErmC+n7GR9spzzqMERTwft8KvJLJX/V2Q/AAAA//8D&#10;AFBLAQItABQABgAIAAAAIQC2gziS/gAAAOEBAAATAAAAAAAAAAAAAAAAAAAAAABbQ29udGVudF9U&#10;eXBlc10ueG1sUEsBAi0AFAAGAAgAAAAhADj9If/WAAAAlAEAAAsAAAAAAAAAAAAAAAAALwEAAF9y&#10;ZWxzLy5yZWxzUEsBAi0AFAAGAAgAAAAhAEXlV+D0AQAAswMAAA4AAAAAAAAAAAAAAAAALgIAAGRy&#10;cy9lMm9Eb2MueG1sUEsBAi0AFAAGAAgAAAAhAGL2947eAAAADQEAAA8AAAAAAAAAAAAAAAAATgQA&#10;AGRycy9kb3ducmV2LnhtbFBLBQYAAAAABAAEAPMAAABZBQAAAAA=&#10;" strokecolor="#231f20" strokeweight=".5pt">
              <w10:wrap anchorx="page" anchory="page"/>
            </v:line>
          </w:pict>
        </mc:Fallback>
      </mc:AlternateContent>
    </w:r>
    <w:r>
      <w:t>Leadership and </w:t>
    </w:r>
    <w:r>
      <w:rPr>
        <w:spacing w:val="-4"/>
      </w:rPr>
      <w:t>Talent </w:t>
    </w:r>
    <w:r>
      <w:t>Development, O</w:t>
    </w:r>
    <w:r w:rsidR="00C84CBE">
      <w:t>ffice of Human Resources | 10-22</w:t>
    </w:r>
    <w: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8BCE7" w14:textId="77777777" w:rsidR="000030F9" w:rsidRDefault="000030F9" w:rsidP="007E5AB5">
      <w:r>
        <w:separator/>
      </w:r>
    </w:p>
    <w:p w14:paraId="5383F2BC" w14:textId="77777777" w:rsidR="000030F9" w:rsidRDefault="000030F9"/>
  </w:footnote>
  <w:footnote w:type="continuationSeparator" w:id="0">
    <w:p w14:paraId="1E089362" w14:textId="77777777" w:rsidR="000030F9" w:rsidRDefault="000030F9" w:rsidP="007E5AB5">
      <w:r>
        <w:continuationSeparator/>
      </w:r>
    </w:p>
    <w:p w14:paraId="4A0AE14E" w14:textId="77777777" w:rsidR="000030F9" w:rsidRDefault="000030F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61841" w14:textId="55A6470C" w:rsidR="005F7183" w:rsidRPr="00B74D40" w:rsidRDefault="005F7183" w:rsidP="00B74D40">
    <w:pPr>
      <w:rPr>
        <w:i/>
        <w:sz w:val="16"/>
        <w:szCs w:val="16"/>
      </w:rPr>
    </w:pPr>
    <w:r w:rsidRPr="00B74D40">
      <w:rPr>
        <w:i/>
        <w:sz w:val="16"/>
        <w:szCs w:val="16"/>
      </w:rPr>
      <w:t xml:space="preserve">This worksheet is to accompany the </w:t>
    </w:r>
    <w:r>
      <w:rPr>
        <w:i/>
        <w:sz w:val="16"/>
        <w:szCs w:val="16"/>
      </w:rPr>
      <w:t>“Driving Action through Accountability” webinar</w:t>
    </w:r>
  </w:p>
  <w:p w14:paraId="095EFEE9" w14:textId="2472CC5D" w:rsidR="005F7183" w:rsidRPr="00224C3A" w:rsidRDefault="005F7183" w:rsidP="00614B95">
    <w:pPr>
      <w:pStyle w:val="Heading1"/>
      <w:ind w:left="187"/>
      <w:rPr>
        <w:sz w:val="40"/>
      </w:rPr>
    </w:pPr>
    <w:r w:rsidRPr="00224C3A">
      <w:rPr>
        <w:noProof/>
        <w:sz w:val="40"/>
      </w:rPr>
      <mc:AlternateContent>
        <mc:Choice Requires="wps">
          <w:drawing>
            <wp:anchor distT="0" distB="0" distL="114300" distR="114300" simplePos="0" relativeHeight="503304992" behindDoc="1" locked="0" layoutInCell="1" allowOverlap="1" wp14:anchorId="4C81DADA" wp14:editId="43B3DA14">
              <wp:simplePos x="0" y="0"/>
              <wp:positionH relativeFrom="page">
                <wp:posOffset>508000</wp:posOffset>
              </wp:positionH>
              <wp:positionV relativeFrom="page">
                <wp:posOffset>952500</wp:posOffset>
              </wp:positionV>
              <wp:extent cx="6858000" cy="0"/>
              <wp:effectExtent l="0" t="25400" r="0" b="2540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7A0019"/>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C6DC192" id="Line 5" o:spid="_x0000_s1026" style="position:absolute;z-index:-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pt,75pt" to="5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H38wEAALQDAAAOAAAAZHJzL2Uyb0RvYy54bWysU8GO2jAQvVfqP1i+hyQssCEirFYBeqFd&#10;pN1+gLEdYtWxLdsQUNV/79gE2m5vVS/WTGbmzbw3k8XTuZPoxK0TWlU4H2UYcUU1E+pQ4a9vm6TA&#10;yHmiGJFa8QpfuMNPy48fFr0p+Vi3WjJuEYAoV/amwq33pkxTR1veETfShisINtp2xINrDymzpAf0&#10;TqbjLJulvbbMWE25c/B1dQ3iZcRvGk79S9M47pGsMMzm42vjuw9vulyQ8mCJaQUdxiD/MEVHhIKm&#10;d6gV8QQdrfgLqhPUaqcbP6K6S3XTCMojB2CTZ+/YvLbE8MgFxHHmLpP7f7D0y2lnkWAVfsBIkQ5W&#10;tBWKo2lQpjeuhIRa7WzgRs/q1Ww1/eaQ0nVL1IHHCd8uBsryUJH+URIcZwB/33/WDHLI0eso07mx&#10;XYAEAdA5buNy3wY/e0Th46yYFlkGS6O3WErKW6Gxzn/iukPBqLCEmSMwOW2dD4OQ8pYS+ii9EVLG&#10;ZUuFemBb5AAdQk5LwUI0Ovawr6VFJwL38vicZfk80nqXZvVRsYjWcsLWg+2JkFcbuksV8IALzDNY&#10;14P4Ps/m62JdTJLJeLZOJhljyfOmniSzTf44XT2s6nqV/xi63uqjrkHK61L2ml129qY3nEYkPJxx&#10;uL3f/biVXz/b8icAAAD//wMAUEsDBBQABgAIAAAAIQBfYObI2QAAAAsBAAAPAAAAZHJzL2Rvd25y&#10;ZXYueG1sTE/LTsMwELwj8Q/WInGjTioRpSFOhSL4gJYeenTibR7E6xBv2vD3OBIS3GZnRrMz+X6x&#10;g7ji5DtHCuJNBAKpdqajRsHp4/0pBeFZk9GDI1TwjR72xf1drjPjbnTA65EbEULIZ1pByzxmUvq6&#10;Rav9xo1IQbu4yWoO59RIM+lbCLeD3EZRIq3uKHxo9Yhli/XncbYKhj5N4gPz16msLvNbX5773fas&#10;1OPD8voCgnHhPzOs9UN1KEKnys1kvBgUpFGYwoF/XsFqiJMVVb+ULHL5f0PxAwAA//8DAFBLAQIt&#10;ABQABgAIAAAAIQC2gziS/gAAAOEBAAATAAAAAAAAAAAAAAAAAAAAAABbQ29udGVudF9UeXBlc10u&#10;eG1sUEsBAi0AFAAGAAgAAAAhADj9If/WAAAAlAEAAAsAAAAAAAAAAAAAAAAALwEAAF9yZWxzLy5y&#10;ZWxzUEsBAi0AFAAGAAgAAAAhAK0kMffzAQAAtAMAAA4AAAAAAAAAAAAAAAAALgIAAGRycy9lMm9E&#10;b2MueG1sUEsBAi0AFAAGAAgAAAAhAF9g5sjZAAAACwEAAA8AAAAAAAAAAAAAAAAATQQAAGRycy9k&#10;b3ducmV2LnhtbFBLBQYAAAAABAAEAPMAAABTBQAAAAA=&#10;" strokecolor="#7a0019" strokeweight="3pt">
              <w10:wrap anchorx="page" anchory="page"/>
            </v:line>
          </w:pict>
        </mc:Fallback>
      </mc:AlternateContent>
    </w:r>
    <w:r>
      <w:rPr>
        <w:noProof/>
        <w:sz w:val="40"/>
      </w:rPr>
      <w:t xml:space="preserve">Driving Action through Accountability </w:t>
    </w:r>
    <w:r>
      <w:rPr>
        <w:sz w:val="40"/>
      </w:rPr>
      <w:t xml:space="preserve">- </w:t>
    </w:r>
    <w:proofErr w:type="spellStart"/>
    <w:r>
      <w:rPr>
        <w:sz w:val="40"/>
      </w:rPr>
      <w:t>Action</w:t>
    </w:r>
    <w:r w:rsidRPr="00224C3A">
      <w:rPr>
        <w:sz w:val="40"/>
      </w:rPr>
      <w:t>Sheet</w:t>
    </w:r>
    <w:proofErr w:type="spellEnd"/>
  </w:p>
  <w:p w14:paraId="294C57A9" w14:textId="77777777" w:rsidR="005F7183" w:rsidRDefault="005F718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F23BC"/>
    <w:multiLevelType w:val="hybridMultilevel"/>
    <w:tmpl w:val="07FC8B64"/>
    <w:lvl w:ilvl="0" w:tplc="04546F74">
      <w:start w:val="1"/>
      <w:numFmt w:val="decimal"/>
      <w:pStyle w:val="Heading3"/>
      <w:lvlText w:val="%1."/>
      <w:lvlJc w:val="left"/>
      <w:pPr>
        <w:ind w:left="900" w:hanging="360"/>
      </w:pPr>
      <w:rPr>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5A9305A"/>
    <w:multiLevelType w:val="hybridMultilevel"/>
    <w:tmpl w:val="3BB62B2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1CA04C71"/>
    <w:multiLevelType w:val="hybridMultilevel"/>
    <w:tmpl w:val="9A9E44FE"/>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21A97CCE"/>
    <w:multiLevelType w:val="hybridMultilevel"/>
    <w:tmpl w:val="0AE65ECA"/>
    <w:lvl w:ilvl="0" w:tplc="CB3E863E">
      <w:start w:val="1"/>
      <w:numFmt w:val="bullet"/>
      <w:pStyle w:val="Subtitle"/>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 w15:restartNumberingAfterBreak="0">
    <w:nsid w:val="42D23DE0"/>
    <w:multiLevelType w:val="hybridMultilevel"/>
    <w:tmpl w:val="AA808528"/>
    <w:lvl w:ilvl="0" w:tplc="E5E6431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3"/>
  </w:num>
  <w:num w:numId="3">
    <w:abstractNumId w:val="1"/>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885"/>
    <w:rsid w:val="00001BFE"/>
    <w:rsid w:val="000030F9"/>
    <w:rsid w:val="0002198A"/>
    <w:rsid w:val="0002481C"/>
    <w:rsid w:val="0003099C"/>
    <w:rsid w:val="00033708"/>
    <w:rsid w:val="000378C9"/>
    <w:rsid w:val="00053A49"/>
    <w:rsid w:val="0006271F"/>
    <w:rsid w:val="00072D88"/>
    <w:rsid w:val="00073FB2"/>
    <w:rsid w:val="000854F7"/>
    <w:rsid w:val="00094045"/>
    <w:rsid w:val="00095F1C"/>
    <w:rsid w:val="000A4370"/>
    <w:rsid w:val="000A4C1D"/>
    <w:rsid w:val="000C70EA"/>
    <w:rsid w:val="000D26F3"/>
    <w:rsid w:val="000E36CE"/>
    <w:rsid w:val="000E49A1"/>
    <w:rsid w:val="0010223A"/>
    <w:rsid w:val="0010782B"/>
    <w:rsid w:val="00115AA2"/>
    <w:rsid w:val="00127BAA"/>
    <w:rsid w:val="00137244"/>
    <w:rsid w:val="001466A9"/>
    <w:rsid w:val="00163555"/>
    <w:rsid w:val="00173F2F"/>
    <w:rsid w:val="00191378"/>
    <w:rsid w:val="001919C5"/>
    <w:rsid w:val="00194EEF"/>
    <w:rsid w:val="001A00D6"/>
    <w:rsid w:val="001B04F3"/>
    <w:rsid w:val="001B2B87"/>
    <w:rsid w:val="001B42FF"/>
    <w:rsid w:val="001C6BBB"/>
    <w:rsid w:val="001D2F6A"/>
    <w:rsid w:val="001D467F"/>
    <w:rsid w:val="001D77F0"/>
    <w:rsid w:val="001E3A18"/>
    <w:rsid w:val="001F1854"/>
    <w:rsid w:val="001F25AA"/>
    <w:rsid w:val="001F2CEE"/>
    <w:rsid w:val="00202017"/>
    <w:rsid w:val="00206DEF"/>
    <w:rsid w:val="00224C3A"/>
    <w:rsid w:val="00231A5C"/>
    <w:rsid w:val="00240F9B"/>
    <w:rsid w:val="002638C3"/>
    <w:rsid w:val="002659AD"/>
    <w:rsid w:val="00267F24"/>
    <w:rsid w:val="002715DE"/>
    <w:rsid w:val="00272C00"/>
    <w:rsid w:val="00275C2D"/>
    <w:rsid w:val="00281F6D"/>
    <w:rsid w:val="00291E68"/>
    <w:rsid w:val="00297F99"/>
    <w:rsid w:val="002A390D"/>
    <w:rsid w:val="002B261E"/>
    <w:rsid w:val="002B3389"/>
    <w:rsid w:val="002C1F1A"/>
    <w:rsid w:val="002C236D"/>
    <w:rsid w:val="002C5424"/>
    <w:rsid w:val="002D5BF3"/>
    <w:rsid w:val="002D7C81"/>
    <w:rsid w:val="002E67C3"/>
    <w:rsid w:val="002F48BF"/>
    <w:rsid w:val="002F7C3E"/>
    <w:rsid w:val="00301B11"/>
    <w:rsid w:val="00305A5F"/>
    <w:rsid w:val="003171BF"/>
    <w:rsid w:val="00325C27"/>
    <w:rsid w:val="00334FA7"/>
    <w:rsid w:val="0033768F"/>
    <w:rsid w:val="0034382D"/>
    <w:rsid w:val="00343A71"/>
    <w:rsid w:val="003554A0"/>
    <w:rsid w:val="00366319"/>
    <w:rsid w:val="00367650"/>
    <w:rsid w:val="00383FC9"/>
    <w:rsid w:val="00384146"/>
    <w:rsid w:val="00396E8F"/>
    <w:rsid w:val="003A16B8"/>
    <w:rsid w:val="003A6CE7"/>
    <w:rsid w:val="003C0FDF"/>
    <w:rsid w:val="003D6F76"/>
    <w:rsid w:val="003E1E64"/>
    <w:rsid w:val="003E6DD9"/>
    <w:rsid w:val="004009AF"/>
    <w:rsid w:val="00410905"/>
    <w:rsid w:val="004117E7"/>
    <w:rsid w:val="00413820"/>
    <w:rsid w:val="00415171"/>
    <w:rsid w:val="0042390A"/>
    <w:rsid w:val="00425CBF"/>
    <w:rsid w:val="0043159F"/>
    <w:rsid w:val="00453EAC"/>
    <w:rsid w:val="0046080D"/>
    <w:rsid w:val="0047680E"/>
    <w:rsid w:val="0049443F"/>
    <w:rsid w:val="004A427B"/>
    <w:rsid w:val="004B174A"/>
    <w:rsid w:val="004B670D"/>
    <w:rsid w:val="004B7F24"/>
    <w:rsid w:val="004C2697"/>
    <w:rsid w:val="004D522A"/>
    <w:rsid w:val="004E198A"/>
    <w:rsid w:val="004F087C"/>
    <w:rsid w:val="00502C1D"/>
    <w:rsid w:val="00510BF4"/>
    <w:rsid w:val="00515D58"/>
    <w:rsid w:val="005338AF"/>
    <w:rsid w:val="00533F6B"/>
    <w:rsid w:val="0055070A"/>
    <w:rsid w:val="00554C81"/>
    <w:rsid w:val="00555031"/>
    <w:rsid w:val="00555988"/>
    <w:rsid w:val="00555E02"/>
    <w:rsid w:val="00560CF3"/>
    <w:rsid w:val="00565260"/>
    <w:rsid w:val="005775C9"/>
    <w:rsid w:val="0058702E"/>
    <w:rsid w:val="005905E7"/>
    <w:rsid w:val="005B7482"/>
    <w:rsid w:val="005C1BD5"/>
    <w:rsid w:val="005F17F9"/>
    <w:rsid w:val="005F55D6"/>
    <w:rsid w:val="005F7183"/>
    <w:rsid w:val="006008E0"/>
    <w:rsid w:val="00611D98"/>
    <w:rsid w:val="00614B95"/>
    <w:rsid w:val="006225AE"/>
    <w:rsid w:val="0062740A"/>
    <w:rsid w:val="00641F8C"/>
    <w:rsid w:val="006453BA"/>
    <w:rsid w:val="00645BC4"/>
    <w:rsid w:val="00676127"/>
    <w:rsid w:val="0068261C"/>
    <w:rsid w:val="00690D5A"/>
    <w:rsid w:val="00692E04"/>
    <w:rsid w:val="006D42C0"/>
    <w:rsid w:val="006F0D12"/>
    <w:rsid w:val="007032DD"/>
    <w:rsid w:val="00720B2E"/>
    <w:rsid w:val="00725ABC"/>
    <w:rsid w:val="0075435C"/>
    <w:rsid w:val="00763929"/>
    <w:rsid w:val="00766096"/>
    <w:rsid w:val="00766384"/>
    <w:rsid w:val="0076708C"/>
    <w:rsid w:val="0076796B"/>
    <w:rsid w:val="00797A4F"/>
    <w:rsid w:val="007A1D8E"/>
    <w:rsid w:val="007A268E"/>
    <w:rsid w:val="007A5885"/>
    <w:rsid w:val="007C77AD"/>
    <w:rsid w:val="007D683D"/>
    <w:rsid w:val="007E5AB5"/>
    <w:rsid w:val="007E7BD5"/>
    <w:rsid w:val="008039BC"/>
    <w:rsid w:val="00804D0E"/>
    <w:rsid w:val="008160AC"/>
    <w:rsid w:val="00821401"/>
    <w:rsid w:val="00826DEC"/>
    <w:rsid w:val="00827178"/>
    <w:rsid w:val="00834E48"/>
    <w:rsid w:val="0083643E"/>
    <w:rsid w:val="008368CF"/>
    <w:rsid w:val="0085221D"/>
    <w:rsid w:val="008542CF"/>
    <w:rsid w:val="008621CC"/>
    <w:rsid w:val="008643DF"/>
    <w:rsid w:val="0086626A"/>
    <w:rsid w:val="008734C4"/>
    <w:rsid w:val="0088197C"/>
    <w:rsid w:val="00882A31"/>
    <w:rsid w:val="008954A0"/>
    <w:rsid w:val="008A5799"/>
    <w:rsid w:val="008B403A"/>
    <w:rsid w:val="008B50F9"/>
    <w:rsid w:val="008B6357"/>
    <w:rsid w:val="008D2B26"/>
    <w:rsid w:val="008D3DE1"/>
    <w:rsid w:val="008E2946"/>
    <w:rsid w:val="008F31ED"/>
    <w:rsid w:val="00900021"/>
    <w:rsid w:val="0090197A"/>
    <w:rsid w:val="00903312"/>
    <w:rsid w:val="00905E77"/>
    <w:rsid w:val="00923CB2"/>
    <w:rsid w:val="00933EE7"/>
    <w:rsid w:val="009354E3"/>
    <w:rsid w:val="0094423B"/>
    <w:rsid w:val="009471A6"/>
    <w:rsid w:val="009515A1"/>
    <w:rsid w:val="00951DEE"/>
    <w:rsid w:val="009523D0"/>
    <w:rsid w:val="00953C11"/>
    <w:rsid w:val="00975CC2"/>
    <w:rsid w:val="00995786"/>
    <w:rsid w:val="009A0351"/>
    <w:rsid w:val="009A7E35"/>
    <w:rsid w:val="009B2D80"/>
    <w:rsid w:val="009B7071"/>
    <w:rsid w:val="009D0EA1"/>
    <w:rsid w:val="009F07EE"/>
    <w:rsid w:val="009F6E2C"/>
    <w:rsid w:val="00A02D3F"/>
    <w:rsid w:val="00A07768"/>
    <w:rsid w:val="00A1565A"/>
    <w:rsid w:val="00A7327F"/>
    <w:rsid w:val="00A822BB"/>
    <w:rsid w:val="00A82CAE"/>
    <w:rsid w:val="00A85757"/>
    <w:rsid w:val="00AA6114"/>
    <w:rsid w:val="00AD5108"/>
    <w:rsid w:val="00AE3E2D"/>
    <w:rsid w:val="00AF11C4"/>
    <w:rsid w:val="00AF3B37"/>
    <w:rsid w:val="00AF3B7B"/>
    <w:rsid w:val="00AF77A8"/>
    <w:rsid w:val="00B064E1"/>
    <w:rsid w:val="00B13A0B"/>
    <w:rsid w:val="00B2027B"/>
    <w:rsid w:val="00B23A39"/>
    <w:rsid w:val="00B35C3D"/>
    <w:rsid w:val="00B41434"/>
    <w:rsid w:val="00B4335C"/>
    <w:rsid w:val="00B500DA"/>
    <w:rsid w:val="00B65F77"/>
    <w:rsid w:val="00B65FCD"/>
    <w:rsid w:val="00B72959"/>
    <w:rsid w:val="00B74D40"/>
    <w:rsid w:val="00BA200A"/>
    <w:rsid w:val="00BA7FCE"/>
    <w:rsid w:val="00BC1D94"/>
    <w:rsid w:val="00BC7595"/>
    <w:rsid w:val="00BD26F9"/>
    <w:rsid w:val="00C00E2A"/>
    <w:rsid w:val="00C057DC"/>
    <w:rsid w:val="00C13CC9"/>
    <w:rsid w:val="00C17B85"/>
    <w:rsid w:val="00C201D6"/>
    <w:rsid w:val="00C262FE"/>
    <w:rsid w:val="00C332B5"/>
    <w:rsid w:val="00C33892"/>
    <w:rsid w:val="00C340BA"/>
    <w:rsid w:val="00C463B4"/>
    <w:rsid w:val="00C53294"/>
    <w:rsid w:val="00C64A3C"/>
    <w:rsid w:val="00C64CF8"/>
    <w:rsid w:val="00C71E73"/>
    <w:rsid w:val="00C74777"/>
    <w:rsid w:val="00C7793A"/>
    <w:rsid w:val="00C839E9"/>
    <w:rsid w:val="00C84CBE"/>
    <w:rsid w:val="00C900A8"/>
    <w:rsid w:val="00C910D2"/>
    <w:rsid w:val="00C91EBC"/>
    <w:rsid w:val="00C92BC3"/>
    <w:rsid w:val="00CC6255"/>
    <w:rsid w:val="00CD2BFF"/>
    <w:rsid w:val="00CD30CC"/>
    <w:rsid w:val="00CF01E3"/>
    <w:rsid w:val="00CF3760"/>
    <w:rsid w:val="00CF6970"/>
    <w:rsid w:val="00D03888"/>
    <w:rsid w:val="00D04414"/>
    <w:rsid w:val="00D14BD8"/>
    <w:rsid w:val="00D23926"/>
    <w:rsid w:val="00D2522A"/>
    <w:rsid w:val="00D36021"/>
    <w:rsid w:val="00D41FD4"/>
    <w:rsid w:val="00D44F0B"/>
    <w:rsid w:val="00D45569"/>
    <w:rsid w:val="00D51775"/>
    <w:rsid w:val="00D56360"/>
    <w:rsid w:val="00D56665"/>
    <w:rsid w:val="00D57342"/>
    <w:rsid w:val="00D71F6E"/>
    <w:rsid w:val="00D7735C"/>
    <w:rsid w:val="00D80747"/>
    <w:rsid w:val="00D818B7"/>
    <w:rsid w:val="00D87F9A"/>
    <w:rsid w:val="00DB5ECF"/>
    <w:rsid w:val="00DC3572"/>
    <w:rsid w:val="00DF00D8"/>
    <w:rsid w:val="00DF1C75"/>
    <w:rsid w:val="00DF55A2"/>
    <w:rsid w:val="00E0167B"/>
    <w:rsid w:val="00E0344D"/>
    <w:rsid w:val="00E03D91"/>
    <w:rsid w:val="00E122EC"/>
    <w:rsid w:val="00E16F2E"/>
    <w:rsid w:val="00E45299"/>
    <w:rsid w:val="00E47206"/>
    <w:rsid w:val="00E559E0"/>
    <w:rsid w:val="00E61706"/>
    <w:rsid w:val="00E61708"/>
    <w:rsid w:val="00E63700"/>
    <w:rsid w:val="00E73408"/>
    <w:rsid w:val="00EA4559"/>
    <w:rsid w:val="00EA4861"/>
    <w:rsid w:val="00EA6785"/>
    <w:rsid w:val="00EA7FB5"/>
    <w:rsid w:val="00ED426D"/>
    <w:rsid w:val="00ED6CD9"/>
    <w:rsid w:val="00EE00F3"/>
    <w:rsid w:val="00EE3EB6"/>
    <w:rsid w:val="00EE6339"/>
    <w:rsid w:val="00EE6AE9"/>
    <w:rsid w:val="00EF3511"/>
    <w:rsid w:val="00F0770D"/>
    <w:rsid w:val="00F314C2"/>
    <w:rsid w:val="00F36B7E"/>
    <w:rsid w:val="00F36C47"/>
    <w:rsid w:val="00F5082F"/>
    <w:rsid w:val="00F53345"/>
    <w:rsid w:val="00F5378B"/>
    <w:rsid w:val="00F820E2"/>
    <w:rsid w:val="00F8392E"/>
    <w:rsid w:val="00F91725"/>
    <w:rsid w:val="00F9183F"/>
    <w:rsid w:val="00F9467A"/>
    <w:rsid w:val="00FA5F8F"/>
    <w:rsid w:val="00FA6968"/>
    <w:rsid w:val="00FA755F"/>
    <w:rsid w:val="00FB14BE"/>
    <w:rsid w:val="00FB56F2"/>
    <w:rsid w:val="00FD2B1A"/>
    <w:rsid w:val="00FD2F94"/>
    <w:rsid w:val="00FD4F48"/>
    <w:rsid w:val="00FE3775"/>
    <w:rsid w:val="00FF2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5A5BC2"/>
  <w15:docId w15:val="{715CCE72-E82A-4BEB-AA3B-276283BD4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E5AB5"/>
    <w:pPr>
      <w:spacing w:after="120"/>
      <w:ind w:left="187"/>
    </w:pPr>
    <w:rPr>
      <w:rFonts w:ascii="Arial" w:eastAsia="Avenir-Light" w:hAnsi="Arial" w:cs="Avenir-Light"/>
      <w:sz w:val="20"/>
      <w:szCs w:val="20"/>
    </w:rPr>
  </w:style>
  <w:style w:type="paragraph" w:styleId="Heading1">
    <w:name w:val="heading 1"/>
    <w:basedOn w:val="Normal"/>
    <w:uiPriority w:val="1"/>
    <w:qFormat/>
    <w:rsid w:val="0034382D"/>
    <w:pPr>
      <w:ind w:left="0"/>
      <w:outlineLvl w:val="0"/>
    </w:pPr>
    <w:rPr>
      <w:rFonts w:eastAsia="Neutraface Text" w:cs="Neutraface Text"/>
      <w:b/>
      <w:bCs/>
      <w:color w:val="790018"/>
      <w:sz w:val="48"/>
      <w:szCs w:val="40"/>
    </w:rPr>
  </w:style>
  <w:style w:type="paragraph" w:styleId="Heading2">
    <w:name w:val="heading 2"/>
    <w:basedOn w:val="Normal"/>
    <w:link w:val="Heading2Char"/>
    <w:uiPriority w:val="1"/>
    <w:qFormat/>
    <w:rsid w:val="0034382D"/>
    <w:pPr>
      <w:spacing w:before="240" w:after="240"/>
      <w:ind w:left="180"/>
      <w:jc w:val="both"/>
      <w:outlineLvl w:val="1"/>
    </w:pPr>
    <w:rPr>
      <w:rFonts w:eastAsia="NeutrafaceText-Book" w:cs="NeutrafaceText-Book"/>
      <w:b/>
      <w:color w:val="800000"/>
      <w:sz w:val="32"/>
      <w:szCs w:val="32"/>
    </w:rPr>
  </w:style>
  <w:style w:type="paragraph" w:styleId="Heading3">
    <w:name w:val="heading 3"/>
    <w:aliases w:val="Heading 3a"/>
    <w:basedOn w:val="Heading2"/>
    <w:link w:val="Heading3Char"/>
    <w:uiPriority w:val="1"/>
    <w:qFormat/>
    <w:rsid w:val="00F36B7E"/>
    <w:pPr>
      <w:numPr>
        <w:numId w:val="1"/>
      </w:numPr>
      <w:tabs>
        <w:tab w:val="left" w:pos="180"/>
        <w:tab w:val="left" w:pos="540"/>
      </w:tabs>
      <w:ind w:left="907"/>
      <w:jc w:val="left"/>
      <w:outlineLvl w:val="2"/>
    </w:pPr>
    <w:rPr>
      <w:rFonts w:eastAsiaTheme="minorHAnsi" w:cs="Arial"/>
      <w:noProof/>
      <w:color w:val="000000"/>
      <w:sz w:val="20"/>
      <w:szCs w:val="20"/>
    </w:rPr>
  </w:style>
  <w:style w:type="paragraph" w:styleId="Heading4">
    <w:name w:val="heading 4"/>
    <w:basedOn w:val="BodyText"/>
    <w:next w:val="Normal"/>
    <w:link w:val="Heading4Char"/>
    <w:autoRedefine/>
    <w:uiPriority w:val="9"/>
    <w:unhideWhenUsed/>
    <w:qFormat/>
    <w:rsid w:val="00191378"/>
    <w:pPr>
      <w:outlineLvl w:val="3"/>
    </w:pPr>
    <w:rPr>
      <w:b w:val="0"/>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775C9"/>
    <w:pPr>
      <w:spacing w:before="120"/>
      <w:ind w:left="810"/>
    </w:pPr>
    <w:rPr>
      <w:b/>
      <w:noProof/>
      <w:szCs w:val="24"/>
    </w:rPr>
  </w:style>
  <w:style w:type="paragraph" w:styleId="ListParagraph">
    <w:name w:val="List Paragraph"/>
    <w:basedOn w:val="Normal"/>
    <w:uiPriority w:val="1"/>
    <w:qFormat/>
    <w:rsid w:val="00B41434"/>
    <w:pPr>
      <w:spacing w:before="60" w:after="60"/>
      <w:ind w:left="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E5AB5"/>
    <w:pPr>
      <w:tabs>
        <w:tab w:val="center" w:pos="4320"/>
        <w:tab w:val="right" w:pos="8640"/>
      </w:tabs>
    </w:pPr>
  </w:style>
  <w:style w:type="character" w:customStyle="1" w:styleId="HeaderChar">
    <w:name w:val="Header Char"/>
    <w:basedOn w:val="DefaultParagraphFont"/>
    <w:link w:val="Header"/>
    <w:uiPriority w:val="99"/>
    <w:rsid w:val="007E5AB5"/>
    <w:rPr>
      <w:rFonts w:ascii="Avenir-Light" w:eastAsia="Avenir-Light" w:hAnsi="Avenir-Light" w:cs="Avenir-Light"/>
    </w:rPr>
  </w:style>
  <w:style w:type="paragraph" w:styleId="Footer">
    <w:name w:val="footer"/>
    <w:basedOn w:val="Normal"/>
    <w:link w:val="FooterChar"/>
    <w:uiPriority w:val="99"/>
    <w:unhideWhenUsed/>
    <w:rsid w:val="007E5AB5"/>
    <w:pPr>
      <w:tabs>
        <w:tab w:val="center" w:pos="4320"/>
        <w:tab w:val="right" w:pos="8640"/>
      </w:tabs>
    </w:pPr>
  </w:style>
  <w:style w:type="character" w:customStyle="1" w:styleId="FooterChar">
    <w:name w:val="Footer Char"/>
    <w:basedOn w:val="DefaultParagraphFont"/>
    <w:link w:val="Footer"/>
    <w:uiPriority w:val="99"/>
    <w:rsid w:val="007E5AB5"/>
    <w:rPr>
      <w:rFonts w:ascii="Avenir-Light" w:eastAsia="Avenir-Light" w:hAnsi="Avenir-Light" w:cs="Avenir-Light"/>
    </w:rPr>
  </w:style>
  <w:style w:type="character" w:customStyle="1" w:styleId="Heading3Char">
    <w:name w:val="Heading 3 Char"/>
    <w:aliases w:val="Heading 3a Char"/>
    <w:basedOn w:val="DefaultParagraphFont"/>
    <w:link w:val="Heading3"/>
    <w:uiPriority w:val="1"/>
    <w:rsid w:val="00F36B7E"/>
    <w:rPr>
      <w:rFonts w:ascii="Arial" w:hAnsi="Arial" w:cs="Arial"/>
      <w:b/>
      <w:noProof/>
      <w:color w:val="000000"/>
      <w:sz w:val="20"/>
      <w:szCs w:val="20"/>
    </w:rPr>
  </w:style>
  <w:style w:type="paragraph" w:styleId="BalloonText">
    <w:name w:val="Balloon Text"/>
    <w:basedOn w:val="Normal"/>
    <w:link w:val="BalloonTextChar"/>
    <w:uiPriority w:val="99"/>
    <w:semiHidden/>
    <w:unhideWhenUsed/>
    <w:rsid w:val="00B41434"/>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41434"/>
    <w:rPr>
      <w:rFonts w:ascii="Lucida Grande" w:eastAsia="Avenir-Light" w:hAnsi="Lucida Grande" w:cs="Avenir-Light"/>
      <w:sz w:val="18"/>
      <w:szCs w:val="18"/>
    </w:rPr>
  </w:style>
  <w:style w:type="character" w:customStyle="1" w:styleId="Heading4Char">
    <w:name w:val="Heading 4 Char"/>
    <w:basedOn w:val="DefaultParagraphFont"/>
    <w:link w:val="Heading4"/>
    <w:uiPriority w:val="9"/>
    <w:rsid w:val="00191378"/>
    <w:rPr>
      <w:rFonts w:ascii="Arial" w:eastAsia="Avenir-Light" w:hAnsi="Arial" w:cs="Avenir-Light"/>
      <w:i/>
      <w:noProof/>
      <w:sz w:val="24"/>
      <w:szCs w:val="24"/>
    </w:rPr>
  </w:style>
  <w:style w:type="character" w:styleId="PageNumber">
    <w:name w:val="page number"/>
    <w:basedOn w:val="DefaultParagraphFont"/>
    <w:uiPriority w:val="99"/>
    <w:semiHidden/>
    <w:unhideWhenUsed/>
    <w:rsid w:val="00614B95"/>
  </w:style>
  <w:style w:type="table" w:styleId="TableGrid">
    <w:name w:val="Table Grid"/>
    <w:basedOn w:val="TableNormal"/>
    <w:uiPriority w:val="59"/>
    <w:rsid w:val="00826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37244"/>
    <w:pPr>
      <w:widowControl/>
      <w:autoSpaceDE/>
      <w:autoSpaceDN/>
      <w:spacing w:before="100" w:beforeAutospacing="1" w:after="100" w:afterAutospacing="1"/>
      <w:ind w:left="0"/>
    </w:pPr>
    <w:rPr>
      <w:rFonts w:ascii="Times" w:eastAsiaTheme="minorHAnsi" w:hAnsi="Times" w:cs="Times New Roman"/>
    </w:rPr>
  </w:style>
  <w:style w:type="character" w:styleId="Hyperlink">
    <w:name w:val="Hyperlink"/>
    <w:basedOn w:val="DefaultParagraphFont"/>
    <w:uiPriority w:val="99"/>
    <w:unhideWhenUsed/>
    <w:rsid w:val="005905E7"/>
    <w:rPr>
      <w:color w:val="0000FF" w:themeColor="hyperlink"/>
      <w:u w:val="single"/>
    </w:rPr>
  </w:style>
  <w:style w:type="character" w:customStyle="1" w:styleId="apple-tab-span">
    <w:name w:val="apple-tab-span"/>
    <w:basedOn w:val="DefaultParagraphFont"/>
    <w:rsid w:val="0034382D"/>
  </w:style>
  <w:style w:type="character" w:styleId="FollowedHyperlink">
    <w:name w:val="FollowedHyperlink"/>
    <w:basedOn w:val="DefaultParagraphFont"/>
    <w:uiPriority w:val="99"/>
    <w:semiHidden/>
    <w:unhideWhenUsed/>
    <w:rsid w:val="00194EEF"/>
    <w:rPr>
      <w:color w:val="800080" w:themeColor="followedHyperlink"/>
      <w:u w:val="single"/>
    </w:rPr>
  </w:style>
  <w:style w:type="character" w:customStyle="1" w:styleId="BodyTextChar">
    <w:name w:val="Body Text Char"/>
    <w:basedOn w:val="DefaultParagraphFont"/>
    <w:link w:val="BodyText"/>
    <w:uiPriority w:val="1"/>
    <w:rsid w:val="005775C9"/>
    <w:rPr>
      <w:rFonts w:ascii="Arial" w:eastAsia="Avenir-Light" w:hAnsi="Arial" w:cs="Avenir-Light"/>
      <w:b/>
      <w:noProof/>
      <w:sz w:val="20"/>
      <w:szCs w:val="24"/>
    </w:rPr>
  </w:style>
  <w:style w:type="character" w:customStyle="1" w:styleId="Heading2Char">
    <w:name w:val="Heading 2 Char"/>
    <w:basedOn w:val="DefaultParagraphFont"/>
    <w:link w:val="Heading2"/>
    <w:uiPriority w:val="1"/>
    <w:rsid w:val="00D51775"/>
    <w:rPr>
      <w:rFonts w:ascii="Arial" w:eastAsia="NeutrafaceText-Book" w:hAnsi="Arial" w:cs="NeutrafaceText-Book"/>
      <w:b/>
      <w:color w:val="800000"/>
      <w:sz w:val="32"/>
      <w:szCs w:val="32"/>
    </w:rPr>
  </w:style>
  <w:style w:type="character" w:styleId="PlaceholderText">
    <w:name w:val="Placeholder Text"/>
    <w:basedOn w:val="DefaultParagraphFont"/>
    <w:uiPriority w:val="99"/>
    <w:semiHidden/>
    <w:rsid w:val="00827178"/>
    <w:rPr>
      <w:color w:val="808080"/>
    </w:rPr>
  </w:style>
  <w:style w:type="paragraph" w:styleId="NoSpacing">
    <w:name w:val="No Spacing"/>
    <w:uiPriority w:val="1"/>
    <w:qFormat/>
    <w:rsid w:val="0042390A"/>
    <w:pPr>
      <w:ind w:left="187"/>
    </w:pPr>
    <w:rPr>
      <w:rFonts w:ascii="Arial" w:eastAsia="Avenir-Light" w:hAnsi="Arial" w:cs="Avenir-Light"/>
      <w:sz w:val="20"/>
      <w:szCs w:val="20"/>
    </w:rPr>
  </w:style>
  <w:style w:type="paragraph" w:styleId="Subtitle">
    <w:name w:val="Subtitle"/>
    <w:basedOn w:val="NoSpacing"/>
    <w:next w:val="Normal"/>
    <w:link w:val="SubtitleChar"/>
    <w:uiPriority w:val="11"/>
    <w:qFormat/>
    <w:rsid w:val="0042390A"/>
    <w:pPr>
      <w:numPr>
        <w:numId w:val="2"/>
      </w:numPr>
      <w:ind w:left="1440"/>
    </w:pPr>
    <w:rPr>
      <w:noProof/>
    </w:rPr>
  </w:style>
  <w:style w:type="character" w:customStyle="1" w:styleId="SubtitleChar">
    <w:name w:val="Subtitle Char"/>
    <w:basedOn w:val="DefaultParagraphFont"/>
    <w:link w:val="Subtitle"/>
    <w:uiPriority w:val="11"/>
    <w:rsid w:val="0042390A"/>
    <w:rPr>
      <w:rFonts w:ascii="Arial" w:eastAsia="Avenir-Light" w:hAnsi="Arial" w:cs="Avenir-Light"/>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50903">
      <w:bodyDiv w:val="1"/>
      <w:marLeft w:val="0"/>
      <w:marRight w:val="0"/>
      <w:marTop w:val="0"/>
      <w:marBottom w:val="0"/>
      <w:divBdr>
        <w:top w:val="none" w:sz="0" w:space="0" w:color="auto"/>
        <w:left w:val="none" w:sz="0" w:space="0" w:color="auto"/>
        <w:bottom w:val="none" w:sz="0" w:space="0" w:color="auto"/>
        <w:right w:val="none" w:sz="0" w:space="0" w:color="auto"/>
      </w:divBdr>
    </w:div>
    <w:div w:id="77215341">
      <w:bodyDiv w:val="1"/>
      <w:marLeft w:val="0"/>
      <w:marRight w:val="0"/>
      <w:marTop w:val="0"/>
      <w:marBottom w:val="0"/>
      <w:divBdr>
        <w:top w:val="none" w:sz="0" w:space="0" w:color="auto"/>
        <w:left w:val="none" w:sz="0" w:space="0" w:color="auto"/>
        <w:bottom w:val="none" w:sz="0" w:space="0" w:color="auto"/>
        <w:right w:val="none" w:sz="0" w:space="0" w:color="auto"/>
      </w:divBdr>
    </w:div>
    <w:div w:id="86198158">
      <w:bodyDiv w:val="1"/>
      <w:marLeft w:val="0"/>
      <w:marRight w:val="0"/>
      <w:marTop w:val="0"/>
      <w:marBottom w:val="0"/>
      <w:divBdr>
        <w:top w:val="none" w:sz="0" w:space="0" w:color="auto"/>
        <w:left w:val="none" w:sz="0" w:space="0" w:color="auto"/>
        <w:bottom w:val="none" w:sz="0" w:space="0" w:color="auto"/>
        <w:right w:val="none" w:sz="0" w:space="0" w:color="auto"/>
      </w:divBdr>
    </w:div>
    <w:div w:id="88308687">
      <w:bodyDiv w:val="1"/>
      <w:marLeft w:val="0"/>
      <w:marRight w:val="0"/>
      <w:marTop w:val="0"/>
      <w:marBottom w:val="0"/>
      <w:divBdr>
        <w:top w:val="none" w:sz="0" w:space="0" w:color="auto"/>
        <w:left w:val="none" w:sz="0" w:space="0" w:color="auto"/>
        <w:bottom w:val="none" w:sz="0" w:space="0" w:color="auto"/>
        <w:right w:val="none" w:sz="0" w:space="0" w:color="auto"/>
      </w:divBdr>
    </w:div>
    <w:div w:id="105344765">
      <w:bodyDiv w:val="1"/>
      <w:marLeft w:val="0"/>
      <w:marRight w:val="0"/>
      <w:marTop w:val="0"/>
      <w:marBottom w:val="0"/>
      <w:divBdr>
        <w:top w:val="none" w:sz="0" w:space="0" w:color="auto"/>
        <w:left w:val="none" w:sz="0" w:space="0" w:color="auto"/>
        <w:bottom w:val="none" w:sz="0" w:space="0" w:color="auto"/>
        <w:right w:val="none" w:sz="0" w:space="0" w:color="auto"/>
      </w:divBdr>
    </w:div>
    <w:div w:id="111827658">
      <w:bodyDiv w:val="1"/>
      <w:marLeft w:val="0"/>
      <w:marRight w:val="0"/>
      <w:marTop w:val="0"/>
      <w:marBottom w:val="0"/>
      <w:divBdr>
        <w:top w:val="none" w:sz="0" w:space="0" w:color="auto"/>
        <w:left w:val="none" w:sz="0" w:space="0" w:color="auto"/>
        <w:bottom w:val="none" w:sz="0" w:space="0" w:color="auto"/>
        <w:right w:val="none" w:sz="0" w:space="0" w:color="auto"/>
      </w:divBdr>
    </w:div>
    <w:div w:id="190650229">
      <w:bodyDiv w:val="1"/>
      <w:marLeft w:val="0"/>
      <w:marRight w:val="0"/>
      <w:marTop w:val="0"/>
      <w:marBottom w:val="0"/>
      <w:divBdr>
        <w:top w:val="none" w:sz="0" w:space="0" w:color="auto"/>
        <w:left w:val="none" w:sz="0" w:space="0" w:color="auto"/>
        <w:bottom w:val="none" w:sz="0" w:space="0" w:color="auto"/>
        <w:right w:val="none" w:sz="0" w:space="0" w:color="auto"/>
      </w:divBdr>
    </w:div>
    <w:div w:id="205991837">
      <w:bodyDiv w:val="1"/>
      <w:marLeft w:val="0"/>
      <w:marRight w:val="0"/>
      <w:marTop w:val="0"/>
      <w:marBottom w:val="0"/>
      <w:divBdr>
        <w:top w:val="none" w:sz="0" w:space="0" w:color="auto"/>
        <w:left w:val="none" w:sz="0" w:space="0" w:color="auto"/>
        <w:bottom w:val="none" w:sz="0" w:space="0" w:color="auto"/>
        <w:right w:val="none" w:sz="0" w:space="0" w:color="auto"/>
      </w:divBdr>
    </w:div>
    <w:div w:id="250816963">
      <w:bodyDiv w:val="1"/>
      <w:marLeft w:val="0"/>
      <w:marRight w:val="0"/>
      <w:marTop w:val="0"/>
      <w:marBottom w:val="0"/>
      <w:divBdr>
        <w:top w:val="none" w:sz="0" w:space="0" w:color="auto"/>
        <w:left w:val="none" w:sz="0" w:space="0" w:color="auto"/>
        <w:bottom w:val="none" w:sz="0" w:space="0" w:color="auto"/>
        <w:right w:val="none" w:sz="0" w:space="0" w:color="auto"/>
      </w:divBdr>
    </w:div>
    <w:div w:id="270477982">
      <w:bodyDiv w:val="1"/>
      <w:marLeft w:val="0"/>
      <w:marRight w:val="0"/>
      <w:marTop w:val="0"/>
      <w:marBottom w:val="0"/>
      <w:divBdr>
        <w:top w:val="none" w:sz="0" w:space="0" w:color="auto"/>
        <w:left w:val="none" w:sz="0" w:space="0" w:color="auto"/>
        <w:bottom w:val="none" w:sz="0" w:space="0" w:color="auto"/>
        <w:right w:val="none" w:sz="0" w:space="0" w:color="auto"/>
      </w:divBdr>
    </w:div>
    <w:div w:id="292836157">
      <w:bodyDiv w:val="1"/>
      <w:marLeft w:val="0"/>
      <w:marRight w:val="0"/>
      <w:marTop w:val="0"/>
      <w:marBottom w:val="0"/>
      <w:divBdr>
        <w:top w:val="none" w:sz="0" w:space="0" w:color="auto"/>
        <w:left w:val="none" w:sz="0" w:space="0" w:color="auto"/>
        <w:bottom w:val="none" w:sz="0" w:space="0" w:color="auto"/>
        <w:right w:val="none" w:sz="0" w:space="0" w:color="auto"/>
      </w:divBdr>
    </w:div>
    <w:div w:id="309091535">
      <w:bodyDiv w:val="1"/>
      <w:marLeft w:val="0"/>
      <w:marRight w:val="0"/>
      <w:marTop w:val="0"/>
      <w:marBottom w:val="0"/>
      <w:divBdr>
        <w:top w:val="none" w:sz="0" w:space="0" w:color="auto"/>
        <w:left w:val="none" w:sz="0" w:space="0" w:color="auto"/>
        <w:bottom w:val="none" w:sz="0" w:space="0" w:color="auto"/>
        <w:right w:val="none" w:sz="0" w:space="0" w:color="auto"/>
      </w:divBdr>
    </w:div>
    <w:div w:id="382095699">
      <w:bodyDiv w:val="1"/>
      <w:marLeft w:val="0"/>
      <w:marRight w:val="0"/>
      <w:marTop w:val="0"/>
      <w:marBottom w:val="0"/>
      <w:divBdr>
        <w:top w:val="none" w:sz="0" w:space="0" w:color="auto"/>
        <w:left w:val="none" w:sz="0" w:space="0" w:color="auto"/>
        <w:bottom w:val="none" w:sz="0" w:space="0" w:color="auto"/>
        <w:right w:val="none" w:sz="0" w:space="0" w:color="auto"/>
      </w:divBdr>
    </w:div>
    <w:div w:id="395973766">
      <w:bodyDiv w:val="1"/>
      <w:marLeft w:val="0"/>
      <w:marRight w:val="0"/>
      <w:marTop w:val="0"/>
      <w:marBottom w:val="0"/>
      <w:divBdr>
        <w:top w:val="none" w:sz="0" w:space="0" w:color="auto"/>
        <w:left w:val="none" w:sz="0" w:space="0" w:color="auto"/>
        <w:bottom w:val="none" w:sz="0" w:space="0" w:color="auto"/>
        <w:right w:val="none" w:sz="0" w:space="0" w:color="auto"/>
      </w:divBdr>
    </w:div>
    <w:div w:id="440271858">
      <w:bodyDiv w:val="1"/>
      <w:marLeft w:val="0"/>
      <w:marRight w:val="0"/>
      <w:marTop w:val="0"/>
      <w:marBottom w:val="0"/>
      <w:divBdr>
        <w:top w:val="none" w:sz="0" w:space="0" w:color="auto"/>
        <w:left w:val="none" w:sz="0" w:space="0" w:color="auto"/>
        <w:bottom w:val="none" w:sz="0" w:space="0" w:color="auto"/>
        <w:right w:val="none" w:sz="0" w:space="0" w:color="auto"/>
      </w:divBdr>
    </w:div>
    <w:div w:id="475533497">
      <w:bodyDiv w:val="1"/>
      <w:marLeft w:val="0"/>
      <w:marRight w:val="0"/>
      <w:marTop w:val="0"/>
      <w:marBottom w:val="0"/>
      <w:divBdr>
        <w:top w:val="none" w:sz="0" w:space="0" w:color="auto"/>
        <w:left w:val="none" w:sz="0" w:space="0" w:color="auto"/>
        <w:bottom w:val="none" w:sz="0" w:space="0" w:color="auto"/>
        <w:right w:val="none" w:sz="0" w:space="0" w:color="auto"/>
      </w:divBdr>
    </w:div>
    <w:div w:id="491994024">
      <w:bodyDiv w:val="1"/>
      <w:marLeft w:val="0"/>
      <w:marRight w:val="0"/>
      <w:marTop w:val="0"/>
      <w:marBottom w:val="0"/>
      <w:divBdr>
        <w:top w:val="none" w:sz="0" w:space="0" w:color="auto"/>
        <w:left w:val="none" w:sz="0" w:space="0" w:color="auto"/>
        <w:bottom w:val="none" w:sz="0" w:space="0" w:color="auto"/>
        <w:right w:val="none" w:sz="0" w:space="0" w:color="auto"/>
      </w:divBdr>
    </w:div>
    <w:div w:id="556667339">
      <w:bodyDiv w:val="1"/>
      <w:marLeft w:val="0"/>
      <w:marRight w:val="0"/>
      <w:marTop w:val="0"/>
      <w:marBottom w:val="0"/>
      <w:divBdr>
        <w:top w:val="none" w:sz="0" w:space="0" w:color="auto"/>
        <w:left w:val="none" w:sz="0" w:space="0" w:color="auto"/>
        <w:bottom w:val="none" w:sz="0" w:space="0" w:color="auto"/>
        <w:right w:val="none" w:sz="0" w:space="0" w:color="auto"/>
      </w:divBdr>
    </w:div>
    <w:div w:id="605042677">
      <w:bodyDiv w:val="1"/>
      <w:marLeft w:val="0"/>
      <w:marRight w:val="0"/>
      <w:marTop w:val="0"/>
      <w:marBottom w:val="0"/>
      <w:divBdr>
        <w:top w:val="none" w:sz="0" w:space="0" w:color="auto"/>
        <w:left w:val="none" w:sz="0" w:space="0" w:color="auto"/>
        <w:bottom w:val="none" w:sz="0" w:space="0" w:color="auto"/>
        <w:right w:val="none" w:sz="0" w:space="0" w:color="auto"/>
      </w:divBdr>
    </w:div>
    <w:div w:id="607661796">
      <w:bodyDiv w:val="1"/>
      <w:marLeft w:val="0"/>
      <w:marRight w:val="0"/>
      <w:marTop w:val="0"/>
      <w:marBottom w:val="0"/>
      <w:divBdr>
        <w:top w:val="none" w:sz="0" w:space="0" w:color="auto"/>
        <w:left w:val="none" w:sz="0" w:space="0" w:color="auto"/>
        <w:bottom w:val="none" w:sz="0" w:space="0" w:color="auto"/>
        <w:right w:val="none" w:sz="0" w:space="0" w:color="auto"/>
      </w:divBdr>
    </w:div>
    <w:div w:id="646471982">
      <w:bodyDiv w:val="1"/>
      <w:marLeft w:val="0"/>
      <w:marRight w:val="0"/>
      <w:marTop w:val="0"/>
      <w:marBottom w:val="0"/>
      <w:divBdr>
        <w:top w:val="none" w:sz="0" w:space="0" w:color="auto"/>
        <w:left w:val="none" w:sz="0" w:space="0" w:color="auto"/>
        <w:bottom w:val="none" w:sz="0" w:space="0" w:color="auto"/>
        <w:right w:val="none" w:sz="0" w:space="0" w:color="auto"/>
      </w:divBdr>
    </w:div>
    <w:div w:id="673533911">
      <w:bodyDiv w:val="1"/>
      <w:marLeft w:val="0"/>
      <w:marRight w:val="0"/>
      <w:marTop w:val="0"/>
      <w:marBottom w:val="0"/>
      <w:divBdr>
        <w:top w:val="none" w:sz="0" w:space="0" w:color="auto"/>
        <w:left w:val="none" w:sz="0" w:space="0" w:color="auto"/>
        <w:bottom w:val="none" w:sz="0" w:space="0" w:color="auto"/>
        <w:right w:val="none" w:sz="0" w:space="0" w:color="auto"/>
      </w:divBdr>
    </w:div>
    <w:div w:id="702242558">
      <w:bodyDiv w:val="1"/>
      <w:marLeft w:val="0"/>
      <w:marRight w:val="0"/>
      <w:marTop w:val="0"/>
      <w:marBottom w:val="0"/>
      <w:divBdr>
        <w:top w:val="none" w:sz="0" w:space="0" w:color="auto"/>
        <w:left w:val="none" w:sz="0" w:space="0" w:color="auto"/>
        <w:bottom w:val="none" w:sz="0" w:space="0" w:color="auto"/>
        <w:right w:val="none" w:sz="0" w:space="0" w:color="auto"/>
      </w:divBdr>
    </w:div>
    <w:div w:id="746346810">
      <w:bodyDiv w:val="1"/>
      <w:marLeft w:val="0"/>
      <w:marRight w:val="0"/>
      <w:marTop w:val="0"/>
      <w:marBottom w:val="0"/>
      <w:divBdr>
        <w:top w:val="none" w:sz="0" w:space="0" w:color="auto"/>
        <w:left w:val="none" w:sz="0" w:space="0" w:color="auto"/>
        <w:bottom w:val="none" w:sz="0" w:space="0" w:color="auto"/>
        <w:right w:val="none" w:sz="0" w:space="0" w:color="auto"/>
      </w:divBdr>
    </w:div>
    <w:div w:id="752896309">
      <w:bodyDiv w:val="1"/>
      <w:marLeft w:val="0"/>
      <w:marRight w:val="0"/>
      <w:marTop w:val="0"/>
      <w:marBottom w:val="0"/>
      <w:divBdr>
        <w:top w:val="none" w:sz="0" w:space="0" w:color="auto"/>
        <w:left w:val="none" w:sz="0" w:space="0" w:color="auto"/>
        <w:bottom w:val="none" w:sz="0" w:space="0" w:color="auto"/>
        <w:right w:val="none" w:sz="0" w:space="0" w:color="auto"/>
      </w:divBdr>
    </w:div>
    <w:div w:id="775515144">
      <w:bodyDiv w:val="1"/>
      <w:marLeft w:val="0"/>
      <w:marRight w:val="0"/>
      <w:marTop w:val="0"/>
      <w:marBottom w:val="0"/>
      <w:divBdr>
        <w:top w:val="none" w:sz="0" w:space="0" w:color="auto"/>
        <w:left w:val="none" w:sz="0" w:space="0" w:color="auto"/>
        <w:bottom w:val="none" w:sz="0" w:space="0" w:color="auto"/>
        <w:right w:val="none" w:sz="0" w:space="0" w:color="auto"/>
      </w:divBdr>
    </w:div>
    <w:div w:id="794757488">
      <w:bodyDiv w:val="1"/>
      <w:marLeft w:val="0"/>
      <w:marRight w:val="0"/>
      <w:marTop w:val="0"/>
      <w:marBottom w:val="0"/>
      <w:divBdr>
        <w:top w:val="none" w:sz="0" w:space="0" w:color="auto"/>
        <w:left w:val="none" w:sz="0" w:space="0" w:color="auto"/>
        <w:bottom w:val="none" w:sz="0" w:space="0" w:color="auto"/>
        <w:right w:val="none" w:sz="0" w:space="0" w:color="auto"/>
      </w:divBdr>
    </w:div>
    <w:div w:id="844441033">
      <w:bodyDiv w:val="1"/>
      <w:marLeft w:val="0"/>
      <w:marRight w:val="0"/>
      <w:marTop w:val="0"/>
      <w:marBottom w:val="0"/>
      <w:divBdr>
        <w:top w:val="none" w:sz="0" w:space="0" w:color="auto"/>
        <w:left w:val="none" w:sz="0" w:space="0" w:color="auto"/>
        <w:bottom w:val="none" w:sz="0" w:space="0" w:color="auto"/>
        <w:right w:val="none" w:sz="0" w:space="0" w:color="auto"/>
      </w:divBdr>
      <w:divsChild>
        <w:div w:id="2040545014">
          <w:marLeft w:val="0"/>
          <w:marRight w:val="0"/>
          <w:marTop w:val="0"/>
          <w:marBottom w:val="0"/>
          <w:divBdr>
            <w:top w:val="none" w:sz="0" w:space="0" w:color="auto"/>
            <w:left w:val="none" w:sz="0" w:space="0" w:color="auto"/>
            <w:bottom w:val="none" w:sz="0" w:space="0" w:color="auto"/>
            <w:right w:val="none" w:sz="0" w:space="0" w:color="auto"/>
          </w:divBdr>
        </w:div>
        <w:div w:id="376509492">
          <w:marLeft w:val="0"/>
          <w:marRight w:val="0"/>
          <w:marTop w:val="0"/>
          <w:marBottom w:val="0"/>
          <w:divBdr>
            <w:top w:val="none" w:sz="0" w:space="0" w:color="auto"/>
            <w:left w:val="none" w:sz="0" w:space="0" w:color="auto"/>
            <w:bottom w:val="none" w:sz="0" w:space="0" w:color="auto"/>
            <w:right w:val="none" w:sz="0" w:space="0" w:color="auto"/>
          </w:divBdr>
        </w:div>
      </w:divsChild>
    </w:div>
    <w:div w:id="916474406">
      <w:bodyDiv w:val="1"/>
      <w:marLeft w:val="0"/>
      <w:marRight w:val="0"/>
      <w:marTop w:val="0"/>
      <w:marBottom w:val="0"/>
      <w:divBdr>
        <w:top w:val="none" w:sz="0" w:space="0" w:color="auto"/>
        <w:left w:val="none" w:sz="0" w:space="0" w:color="auto"/>
        <w:bottom w:val="none" w:sz="0" w:space="0" w:color="auto"/>
        <w:right w:val="none" w:sz="0" w:space="0" w:color="auto"/>
      </w:divBdr>
    </w:div>
    <w:div w:id="939216647">
      <w:bodyDiv w:val="1"/>
      <w:marLeft w:val="0"/>
      <w:marRight w:val="0"/>
      <w:marTop w:val="0"/>
      <w:marBottom w:val="0"/>
      <w:divBdr>
        <w:top w:val="none" w:sz="0" w:space="0" w:color="auto"/>
        <w:left w:val="none" w:sz="0" w:space="0" w:color="auto"/>
        <w:bottom w:val="none" w:sz="0" w:space="0" w:color="auto"/>
        <w:right w:val="none" w:sz="0" w:space="0" w:color="auto"/>
      </w:divBdr>
    </w:div>
    <w:div w:id="963923556">
      <w:bodyDiv w:val="1"/>
      <w:marLeft w:val="0"/>
      <w:marRight w:val="0"/>
      <w:marTop w:val="0"/>
      <w:marBottom w:val="0"/>
      <w:divBdr>
        <w:top w:val="none" w:sz="0" w:space="0" w:color="auto"/>
        <w:left w:val="none" w:sz="0" w:space="0" w:color="auto"/>
        <w:bottom w:val="none" w:sz="0" w:space="0" w:color="auto"/>
        <w:right w:val="none" w:sz="0" w:space="0" w:color="auto"/>
      </w:divBdr>
    </w:div>
    <w:div w:id="1008601908">
      <w:bodyDiv w:val="1"/>
      <w:marLeft w:val="0"/>
      <w:marRight w:val="0"/>
      <w:marTop w:val="0"/>
      <w:marBottom w:val="0"/>
      <w:divBdr>
        <w:top w:val="none" w:sz="0" w:space="0" w:color="auto"/>
        <w:left w:val="none" w:sz="0" w:space="0" w:color="auto"/>
        <w:bottom w:val="none" w:sz="0" w:space="0" w:color="auto"/>
        <w:right w:val="none" w:sz="0" w:space="0" w:color="auto"/>
      </w:divBdr>
    </w:div>
    <w:div w:id="1028944786">
      <w:bodyDiv w:val="1"/>
      <w:marLeft w:val="0"/>
      <w:marRight w:val="0"/>
      <w:marTop w:val="0"/>
      <w:marBottom w:val="0"/>
      <w:divBdr>
        <w:top w:val="none" w:sz="0" w:space="0" w:color="auto"/>
        <w:left w:val="none" w:sz="0" w:space="0" w:color="auto"/>
        <w:bottom w:val="none" w:sz="0" w:space="0" w:color="auto"/>
        <w:right w:val="none" w:sz="0" w:space="0" w:color="auto"/>
      </w:divBdr>
    </w:div>
    <w:div w:id="1029649348">
      <w:bodyDiv w:val="1"/>
      <w:marLeft w:val="0"/>
      <w:marRight w:val="0"/>
      <w:marTop w:val="0"/>
      <w:marBottom w:val="0"/>
      <w:divBdr>
        <w:top w:val="none" w:sz="0" w:space="0" w:color="auto"/>
        <w:left w:val="none" w:sz="0" w:space="0" w:color="auto"/>
        <w:bottom w:val="none" w:sz="0" w:space="0" w:color="auto"/>
        <w:right w:val="none" w:sz="0" w:space="0" w:color="auto"/>
      </w:divBdr>
    </w:div>
    <w:div w:id="1049844683">
      <w:bodyDiv w:val="1"/>
      <w:marLeft w:val="0"/>
      <w:marRight w:val="0"/>
      <w:marTop w:val="0"/>
      <w:marBottom w:val="0"/>
      <w:divBdr>
        <w:top w:val="none" w:sz="0" w:space="0" w:color="auto"/>
        <w:left w:val="none" w:sz="0" w:space="0" w:color="auto"/>
        <w:bottom w:val="none" w:sz="0" w:space="0" w:color="auto"/>
        <w:right w:val="none" w:sz="0" w:space="0" w:color="auto"/>
      </w:divBdr>
    </w:div>
    <w:div w:id="1051735460">
      <w:bodyDiv w:val="1"/>
      <w:marLeft w:val="0"/>
      <w:marRight w:val="0"/>
      <w:marTop w:val="0"/>
      <w:marBottom w:val="0"/>
      <w:divBdr>
        <w:top w:val="none" w:sz="0" w:space="0" w:color="auto"/>
        <w:left w:val="none" w:sz="0" w:space="0" w:color="auto"/>
        <w:bottom w:val="none" w:sz="0" w:space="0" w:color="auto"/>
        <w:right w:val="none" w:sz="0" w:space="0" w:color="auto"/>
      </w:divBdr>
    </w:div>
    <w:div w:id="1094672606">
      <w:bodyDiv w:val="1"/>
      <w:marLeft w:val="0"/>
      <w:marRight w:val="0"/>
      <w:marTop w:val="0"/>
      <w:marBottom w:val="0"/>
      <w:divBdr>
        <w:top w:val="none" w:sz="0" w:space="0" w:color="auto"/>
        <w:left w:val="none" w:sz="0" w:space="0" w:color="auto"/>
        <w:bottom w:val="none" w:sz="0" w:space="0" w:color="auto"/>
        <w:right w:val="none" w:sz="0" w:space="0" w:color="auto"/>
      </w:divBdr>
    </w:div>
    <w:div w:id="1100292746">
      <w:bodyDiv w:val="1"/>
      <w:marLeft w:val="0"/>
      <w:marRight w:val="0"/>
      <w:marTop w:val="0"/>
      <w:marBottom w:val="0"/>
      <w:divBdr>
        <w:top w:val="none" w:sz="0" w:space="0" w:color="auto"/>
        <w:left w:val="none" w:sz="0" w:space="0" w:color="auto"/>
        <w:bottom w:val="none" w:sz="0" w:space="0" w:color="auto"/>
        <w:right w:val="none" w:sz="0" w:space="0" w:color="auto"/>
      </w:divBdr>
    </w:div>
    <w:div w:id="1102922935">
      <w:bodyDiv w:val="1"/>
      <w:marLeft w:val="0"/>
      <w:marRight w:val="0"/>
      <w:marTop w:val="0"/>
      <w:marBottom w:val="0"/>
      <w:divBdr>
        <w:top w:val="none" w:sz="0" w:space="0" w:color="auto"/>
        <w:left w:val="none" w:sz="0" w:space="0" w:color="auto"/>
        <w:bottom w:val="none" w:sz="0" w:space="0" w:color="auto"/>
        <w:right w:val="none" w:sz="0" w:space="0" w:color="auto"/>
      </w:divBdr>
    </w:div>
    <w:div w:id="1167673134">
      <w:bodyDiv w:val="1"/>
      <w:marLeft w:val="0"/>
      <w:marRight w:val="0"/>
      <w:marTop w:val="0"/>
      <w:marBottom w:val="0"/>
      <w:divBdr>
        <w:top w:val="none" w:sz="0" w:space="0" w:color="auto"/>
        <w:left w:val="none" w:sz="0" w:space="0" w:color="auto"/>
        <w:bottom w:val="none" w:sz="0" w:space="0" w:color="auto"/>
        <w:right w:val="none" w:sz="0" w:space="0" w:color="auto"/>
      </w:divBdr>
    </w:div>
    <w:div w:id="1168910217">
      <w:bodyDiv w:val="1"/>
      <w:marLeft w:val="0"/>
      <w:marRight w:val="0"/>
      <w:marTop w:val="0"/>
      <w:marBottom w:val="0"/>
      <w:divBdr>
        <w:top w:val="none" w:sz="0" w:space="0" w:color="auto"/>
        <w:left w:val="none" w:sz="0" w:space="0" w:color="auto"/>
        <w:bottom w:val="none" w:sz="0" w:space="0" w:color="auto"/>
        <w:right w:val="none" w:sz="0" w:space="0" w:color="auto"/>
      </w:divBdr>
    </w:div>
    <w:div w:id="1184628873">
      <w:bodyDiv w:val="1"/>
      <w:marLeft w:val="0"/>
      <w:marRight w:val="0"/>
      <w:marTop w:val="0"/>
      <w:marBottom w:val="0"/>
      <w:divBdr>
        <w:top w:val="none" w:sz="0" w:space="0" w:color="auto"/>
        <w:left w:val="none" w:sz="0" w:space="0" w:color="auto"/>
        <w:bottom w:val="none" w:sz="0" w:space="0" w:color="auto"/>
        <w:right w:val="none" w:sz="0" w:space="0" w:color="auto"/>
      </w:divBdr>
    </w:div>
    <w:div w:id="1214390437">
      <w:bodyDiv w:val="1"/>
      <w:marLeft w:val="0"/>
      <w:marRight w:val="0"/>
      <w:marTop w:val="0"/>
      <w:marBottom w:val="0"/>
      <w:divBdr>
        <w:top w:val="none" w:sz="0" w:space="0" w:color="auto"/>
        <w:left w:val="none" w:sz="0" w:space="0" w:color="auto"/>
        <w:bottom w:val="none" w:sz="0" w:space="0" w:color="auto"/>
        <w:right w:val="none" w:sz="0" w:space="0" w:color="auto"/>
      </w:divBdr>
    </w:div>
    <w:div w:id="1219242902">
      <w:bodyDiv w:val="1"/>
      <w:marLeft w:val="0"/>
      <w:marRight w:val="0"/>
      <w:marTop w:val="0"/>
      <w:marBottom w:val="0"/>
      <w:divBdr>
        <w:top w:val="none" w:sz="0" w:space="0" w:color="auto"/>
        <w:left w:val="none" w:sz="0" w:space="0" w:color="auto"/>
        <w:bottom w:val="none" w:sz="0" w:space="0" w:color="auto"/>
        <w:right w:val="none" w:sz="0" w:space="0" w:color="auto"/>
      </w:divBdr>
    </w:div>
    <w:div w:id="1293711212">
      <w:bodyDiv w:val="1"/>
      <w:marLeft w:val="0"/>
      <w:marRight w:val="0"/>
      <w:marTop w:val="0"/>
      <w:marBottom w:val="0"/>
      <w:divBdr>
        <w:top w:val="none" w:sz="0" w:space="0" w:color="auto"/>
        <w:left w:val="none" w:sz="0" w:space="0" w:color="auto"/>
        <w:bottom w:val="none" w:sz="0" w:space="0" w:color="auto"/>
        <w:right w:val="none" w:sz="0" w:space="0" w:color="auto"/>
      </w:divBdr>
    </w:div>
    <w:div w:id="1299921712">
      <w:bodyDiv w:val="1"/>
      <w:marLeft w:val="0"/>
      <w:marRight w:val="0"/>
      <w:marTop w:val="0"/>
      <w:marBottom w:val="0"/>
      <w:divBdr>
        <w:top w:val="none" w:sz="0" w:space="0" w:color="auto"/>
        <w:left w:val="none" w:sz="0" w:space="0" w:color="auto"/>
        <w:bottom w:val="none" w:sz="0" w:space="0" w:color="auto"/>
        <w:right w:val="none" w:sz="0" w:space="0" w:color="auto"/>
      </w:divBdr>
    </w:div>
    <w:div w:id="1331254560">
      <w:bodyDiv w:val="1"/>
      <w:marLeft w:val="0"/>
      <w:marRight w:val="0"/>
      <w:marTop w:val="0"/>
      <w:marBottom w:val="0"/>
      <w:divBdr>
        <w:top w:val="none" w:sz="0" w:space="0" w:color="auto"/>
        <w:left w:val="none" w:sz="0" w:space="0" w:color="auto"/>
        <w:bottom w:val="none" w:sz="0" w:space="0" w:color="auto"/>
        <w:right w:val="none" w:sz="0" w:space="0" w:color="auto"/>
      </w:divBdr>
    </w:div>
    <w:div w:id="1334530465">
      <w:bodyDiv w:val="1"/>
      <w:marLeft w:val="0"/>
      <w:marRight w:val="0"/>
      <w:marTop w:val="0"/>
      <w:marBottom w:val="0"/>
      <w:divBdr>
        <w:top w:val="none" w:sz="0" w:space="0" w:color="auto"/>
        <w:left w:val="none" w:sz="0" w:space="0" w:color="auto"/>
        <w:bottom w:val="none" w:sz="0" w:space="0" w:color="auto"/>
        <w:right w:val="none" w:sz="0" w:space="0" w:color="auto"/>
      </w:divBdr>
    </w:div>
    <w:div w:id="1334869807">
      <w:bodyDiv w:val="1"/>
      <w:marLeft w:val="0"/>
      <w:marRight w:val="0"/>
      <w:marTop w:val="0"/>
      <w:marBottom w:val="0"/>
      <w:divBdr>
        <w:top w:val="none" w:sz="0" w:space="0" w:color="auto"/>
        <w:left w:val="none" w:sz="0" w:space="0" w:color="auto"/>
        <w:bottom w:val="none" w:sz="0" w:space="0" w:color="auto"/>
        <w:right w:val="none" w:sz="0" w:space="0" w:color="auto"/>
      </w:divBdr>
    </w:div>
    <w:div w:id="1385063613">
      <w:bodyDiv w:val="1"/>
      <w:marLeft w:val="0"/>
      <w:marRight w:val="0"/>
      <w:marTop w:val="0"/>
      <w:marBottom w:val="0"/>
      <w:divBdr>
        <w:top w:val="none" w:sz="0" w:space="0" w:color="auto"/>
        <w:left w:val="none" w:sz="0" w:space="0" w:color="auto"/>
        <w:bottom w:val="none" w:sz="0" w:space="0" w:color="auto"/>
        <w:right w:val="none" w:sz="0" w:space="0" w:color="auto"/>
      </w:divBdr>
    </w:div>
    <w:div w:id="1392658890">
      <w:bodyDiv w:val="1"/>
      <w:marLeft w:val="0"/>
      <w:marRight w:val="0"/>
      <w:marTop w:val="0"/>
      <w:marBottom w:val="0"/>
      <w:divBdr>
        <w:top w:val="none" w:sz="0" w:space="0" w:color="auto"/>
        <w:left w:val="none" w:sz="0" w:space="0" w:color="auto"/>
        <w:bottom w:val="none" w:sz="0" w:space="0" w:color="auto"/>
        <w:right w:val="none" w:sz="0" w:space="0" w:color="auto"/>
      </w:divBdr>
    </w:div>
    <w:div w:id="1549488463">
      <w:bodyDiv w:val="1"/>
      <w:marLeft w:val="0"/>
      <w:marRight w:val="0"/>
      <w:marTop w:val="0"/>
      <w:marBottom w:val="0"/>
      <w:divBdr>
        <w:top w:val="none" w:sz="0" w:space="0" w:color="auto"/>
        <w:left w:val="none" w:sz="0" w:space="0" w:color="auto"/>
        <w:bottom w:val="none" w:sz="0" w:space="0" w:color="auto"/>
        <w:right w:val="none" w:sz="0" w:space="0" w:color="auto"/>
      </w:divBdr>
    </w:div>
    <w:div w:id="1551962632">
      <w:bodyDiv w:val="1"/>
      <w:marLeft w:val="0"/>
      <w:marRight w:val="0"/>
      <w:marTop w:val="0"/>
      <w:marBottom w:val="0"/>
      <w:divBdr>
        <w:top w:val="none" w:sz="0" w:space="0" w:color="auto"/>
        <w:left w:val="none" w:sz="0" w:space="0" w:color="auto"/>
        <w:bottom w:val="none" w:sz="0" w:space="0" w:color="auto"/>
        <w:right w:val="none" w:sz="0" w:space="0" w:color="auto"/>
      </w:divBdr>
    </w:div>
    <w:div w:id="1568691174">
      <w:bodyDiv w:val="1"/>
      <w:marLeft w:val="0"/>
      <w:marRight w:val="0"/>
      <w:marTop w:val="0"/>
      <w:marBottom w:val="0"/>
      <w:divBdr>
        <w:top w:val="none" w:sz="0" w:space="0" w:color="auto"/>
        <w:left w:val="none" w:sz="0" w:space="0" w:color="auto"/>
        <w:bottom w:val="none" w:sz="0" w:space="0" w:color="auto"/>
        <w:right w:val="none" w:sz="0" w:space="0" w:color="auto"/>
      </w:divBdr>
    </w:div>
    <w:div w:id="1620843048">
      <w:bodyDiv w:val="1"/>
      <w:marLeft w:val="0"/>
      <w:marRight w:val="0"/>
      <w:marTop w:val="0"/>
      <w:marBottom w:val="0"/>
      <w:divBdr>
        <w:top w:val="none" w:sz="0" w:space="0" w:color="auto"/>
        <w:left w:val="none" w:sz="0" w:space="0" w:color="auto"/>
        <w:bottom w:val="none" w:sz="0" w:space="0" w:color="auto"/>
        <w:right w:val="none" w:sz="0" w:space="0" w:color="auto"/>
      </w:divBdr>
      <w:divsChild>
        <w:div w:id="143813222">
          <w:marLeft w:val="-555"/>
          <w:marRight w:val="0"/>
          <w:marTop w:val="0"/>
          <w:marBottom w:val="0"/>
          <w:divBdr>
            <w:top w:val="none" w:sz="0" w:space="0" w:color="auto"/>
            <w:left w:val="none" w:sz="0" w:space="0" w:color="auto"/>
            <w:bottom w:val="none" w:sz="0" w:space="0" w:color="auto"/>
            <w:right w:val="none" w:sz="0" w:space="0" w:color="auto"/>
          </w:divBdr>
        </w:div>
      </w:divsChild>
    </w:div>
    <w:div w:id="1679499196">
      <w:bodyDiv w:val="1"/>
      <w:marLeft w:val="0"/>
      <w:marRight w:val="0"/>
      <w:marTop w:val="0"/>
      <w:marBottom w:val="0"/>
      <w:divBdr>
        <w:top w:val="none" w:sz="0" w:space="0" w:color="auto"/>
        <w:left w:val="none" w:sz="0" w:space="0" w:color="auto"/>
        <w:bottom w:val="none" w:sz="0" w:space="0" w:color="auto"/>
        <w:right w:val="none" w:sz="0" w:space="0" w:color="auto"/>
      </w:divBdr>
    </w:div>
    <w:div w:id="1692103761">
      <w:bodyDiv w:val="1"/>
      <w:marLeft w:val="0"/>
      <w:marRight w:val="0"/>
      <w:marTop w:val="0"/>
      <w:marBottom w:val="0"/>
      <w:divBdr>
        <w:top w:val="none" w:sz="0" w:space="0" w:color="auto"/>
        <w:left w:val="none" w:sz="0" w:space="0" w:color="auto"/>
        <w:bottom w:val="none" w:sz="0" w:space="0" w:color="auto"/>
        <w:right w:val="none" w:sz="0" w:space="0" w:color="auto"/>
      </w:divBdr>
    </w:div>
    <w:div w:id="1716924142">
      <w:bodyDiv w:val="1"/>
      <w:marLeft w:val="0"/>
      <w:marRight w:val="0"/>
      <w:marTop w:val="0"/>
      <w:marBottom w:val="0"/>
      <w:divBdr>
        <w:top w:val="none" w:sz="0" w:space="0" w:color="auto"/>
        <w:left w:val="none" w:sz="0" w:space="0" w:color="auto"/>
        <w:bottom w:val="none" w:sz="0" w:space="0" w:color="auto"/>
        <w:right w:val="none" w:sz="0" w:space="0" w:color="auto"/>
      </w:divBdr>
    </w:div>
    <w:div w:id="1808283764">
      <w:bodyDiv w:val="1"/>
      <w:marLeft w:val="0"/>
      <w:marRight w:val="0"/>
      <w:marTop w:val="0"/>
      <w:marBottom w:val="0"/>
      <w:divBdr>
        <w:top w:val="none" w:sz="0" w:space="0" w:color="auto"/>
        <w:left w:val="none" w:sz="0" w:space="0" w:color="auto"/>
        <w:bottom w:val="none" w:sz="0" w:space="0" w:color="auto"/>
        <w:right w:val="none" w:sz="0" w:space="0" w:color="auto"/>
      </w:divBdr>
    </w:div>
    <w:div w:id="1897933568">
      <w:bodyDiv w:val="1"/>
      <w:marLeft w:val="0"/>
      <w:marRight w:val="0"/>
      <w:marTop w:val="0"/>
      <w:marBottom w:val="0"/>
      <w:divBdr>
        <w:top w:val="none" w:sz="0" w:space="0" w:color="auto"/>
        <w:left w:val="none" w:sz="0" w:space="0" w:color="auto"/>
        <w:bottom w:val="none" w:sz="0" w:space="0" w:color="auto"/>
        <w:right w:val="none" w:sz="0" w:space="0" w:color="auto"/>
      </w:divBdr>
    </w:div>
    <w:div w:id="1905097242">
      <w:bodyDiv w:val="1"/>
      <w:marLeft w:val="0"/>
      <w:marRight w:val="0"/>
      <w:marTop w:val="0"/>
      <w:marBottom w:val="0"/>
      <w:divBdr>
        <w:top w:val="none" w:sz="0" w:space="0" w:color="auto"/>
        <w:left w:val="none" w:sz="0" w:space="0" w:color="auto"/>
        <w:bottom w:val="none" w:sz="0" w:space="0" w:color="auto"/>
        <w:right w:val="none" w:sz="0" w:space="0" w:color="auto"/>
      </w:divBdr>
      <w:divsChild>
        <w:div w:id="1638955016">
          <w:marLeft w:val="-555"/>
          <w:marRight w:val="0"/>
          <w:marTop w:val="0"/>
          <w:marBottom w:val="0"/>
          <w:divBdr>
            <w:top w:val="none" w:sz="0" w:space="0" w:color="auto"/>
            <w:left w:val="none" w:sz="0" w:space="0" w:color="auto"/>
            <w:bottom w:val="none" w:sz="0" w:space="0" w:color="auto"/>
            <w:right w:val="none" w:sz="0" w:space="0" w:color="auto"/>
          </w:divBdr>
        </w:div>
      </w:divsChild>
    </w:div>
    <w:div w:id="1912344583">
      <w:bodyDiv w:val="1"/>
      <w:marLeft w:val="0"/>
      <w:marRight w:val="0"/>
      <w:marTop w:val="0"/>
      <w:marBottom w:val="0"/>
      <w:divBdr>
        <w:top w:val="none" w:sz="0" w:space="0" w:color="auto"/>
        <w:left w:val="none" w:sz="0" w:space="0" w:color="auto"/>
        <w:bottom w:val="none" w:sz="0" w:space="0" w:color="auto"/>
        <w:right w:val="none" w:sz="0" w:space="0" w:color="auto"/>
      </w:divBdr>
    </w:div>
    <w:div w:id="1929608574">
      <w:bodyDiv w:val="1"/>
      <w:marLeft w:val="0"/>
      <w:marRight w:val="0"/>
      <w:marTop w:val="0"/>
      <w:marBottom w:val="0"/>
      <w:divBdr>
        <w:top w:val="none" w:sz="0" w:space="0" w:color="auto"/>
        <w:left w:val="none" w:sz="0" w:space="0" w:color="auto"/>
        <w:bottom w:val="none" w:sz="0" w:space="0" w:color="auto"/>
        <w:right w:val="none" w:sz="0" w:space="0" w:color="auto"/>
      </w:divBdr>
    </w:div>
    <w:div w:id="1932735051">
      <w:bodyDiv w:val="1"/>
      <w:marLeft w:val="0"/>
      <w:marRight w:val="0"/>
      <w:marTop w:val="0"/>
      <w:marBottom w:val="0"/>
      <w:divBdr>
        <w:top w:val="none" w:sz="0" w:space="0" w:color="auto"/>
        <w:left w:val="none" w:sz="0" w:space="0" w:color="auto"/>
        <w:bottom w:val="none" w:sz="0" w:space="0" w:color="auto"/>
        <w:right w:val="none" w:sz="0" w:space="0" w:color="auto"/>
      </w:divBdr>
    </w:div>
    <w:div w:id="1934432318">
      <w:bodyDiv w:val="1"/>
      <w:marLeft w:val="0"/>
      <w:marRight w:val="0"/>
      <w:marTop w:val="0"/>
      <w:marBottom w:val="0"/>
      <w:divBdr>
        <w:top w:val="none" w:sz="0" w:space="0" w:color="auto"/>
        <w:left w:val="none" w:sz="0" w:space="0" w:color="auto"/>
        <w:bottom w:val="none" w:sz="0" w:space="0" w:color="auto"/>
        <w:right w:val="none" w:sz="0" w:space="0" w:color="auto"/>
      </w:divBdr>
    </w:div>
    <w:div w:id="1965228152">
      <w:bodyDiv w:val="1"/>
      <w:marLeft w:val="0"/>
      <w:marRight w:val="0"/>
      <w:marTop w:val="0"/>
      <w:marBottom w:val="0"/>
      <w:divBdr>
        <w:top w:val="none" w:sz="0" w:space="0" w:color="auto"/>
        <w:left w:val="none" w:sz="0" w:space="0" w:color="auto"/>
        <w:bottom w:val="none" w:sz="0" w:space="0" w:color="auto"/>
        <w:right w:val="none" w:sz="0" w:space="0" w:color="auto"/>
      </w:divBdr>
    </w:div>
    <w:div w:id="1991060224">
      <w:bodyDiv w:val="1"/>
      <w:marLeft w:val="0"/>
      <w:marRight w:val="0"/>
      <w:marTop w:val="0"/>
      <w:marBottom w:val="0"/>
      <w:divBdr>
        <w:top w:val="none" w:sz="0" w:space="0" w:color="auto"/>
        <w:left w:val="none" w:sz="0" w:space="0" w:color="auto"/>
        <w:bottom w:val="none" w:sz="0" w:space="0" w:color="auto"/>
        <w:right w:val="none" w:sz="0" w:space="0" w:color="auto"/>
      </w:divBdr>
    </w:div>
    <w:div w:id="2036808894">
      <w:bodyDiv w:val="1"/>
      <w:marLeft w:val="0"/>
      <w:marRight w:val="0"/>
      <w:marTop w:val="0"/>
      <w:marBottom w:val="0"/>
      <w:divBdr>
        <w:top w:val="none" w:sz="0" w:space="0" w:color="auto"/>
        <w:left w:val="none" w:sz="0" w:space="0" w:color="auto"/>
        <w:bottom w:val="none" w:sz="0" w:space="0" w:color="auto"/>
        <w:right w:val="none" w:sz="0" w:space="0" w:color="auto"/>
      </w:divBdr>
    </w:div>
    <w:div w:id="2103137635">
      <w:bodyDiv w:val="1"/>
      <w:marLeft w:val="0"/>
      <w:marRight w:val="0"/>
      <w:marTop w:val="0"/>
      <w:marBottom w:val="0"/>
      <w:divBdr>
        <w:top w:val="none" w:sz="0" w:space="0" w:color="auto"/>
        <w:left w:val="none" w:sz="0" w:space="0" w:color="auto"/>
        <w:bottom w:val="none" w:sz="0" w:space="0" w:color="auto"/>
        <w:right w:val="none" w:sz="0" w:space="0" w:color="auto"/>
      </w:divBdr>
    </w:div>
    <w:div w:id="2120099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google.com/uc?id=0Byxb9AgIMZ-3OXJwOEw3ZENVc2c" TargetMode="External"/><Relationship Id="rId18" Type="http://schemas.openxmlformats.org/officeDocument/2006/relationships/hyperlink" Target="https://drive.google.com/open?id=0Byxb9AgIMZ-3b3lGcmJ5UXlUc2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upervising.umn.edu/z-course-materials" TargetMode="External"/><Relationship Id="rId17" Type="http://schemas.openxmlformats.org/officeDocument/2006/relationships/hyperlink" Target="https://z.umn.edu/SDC_M4_Resilience"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docs.google.com/uc?id=0Byxb9AgIMZ-3VmllR09pWTFNLVk" TargetMode="External"/><Relationship Id="rId20" Type="http://schemas.openxmlformats.org/officeDocument/2006/relationships/hyperlink" Target="http://z.umn.edu/SDCask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rive.google.com/uc?id=0Byxb9AgIMZ-3V09mSDdKdnAyT0k" TargetMode="External"/><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docs.google.com/uc?id=0Byxb9AgIMZ-3UWhnNTNjWkR0WX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rive.google.com/uc?id=0Byxb9AgIMZ-3d09EbVMzRzRtdEU"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82F52FAFBE4984B9D9B943C44527CE"/>
        <w:category>
          <w:name w:val="General"/>
          <w:gallery w:val="placeholder"/>
        </w:category>
        <w:types>
          <w:type w:val="bbPlcHdr"/>
        </w:types>
        <w:behaviors>
          <w:behavior w:val="content"/>
        </w:behaviors>
        <w:guid w:val="{9A3039AA-0FCA-48E4-908B-DC7AF7600C49}"/>
      </w:docPartPr>
      <w:docPartBody>
        <w:p w:rsidR="00AA224B" w:rsidRDefault="00AA224B" w:rsidP="00AA224B">
          <w:pPr>
            <w:pStyle w:val="BB82F52FAFBE4984B9D9B943C44527CE2"/>
          </w:pPr>
          <w:r w:rsidRPr="009D0EA1">
            <w:rPr>
              <w:b w:val="0"/>
            </w:rPr>
            <w:t>_________</w:t>
          </w:r>
        </w:p>
      </w:docPartBody>
    </w:docPart>
    <w:docPart>
      <w:docPartPr>
        <w:name w:val="5DC2C1EFA23E4A0291332CA73E9E3B71"/>
        <w:category>
          <w:name w:val="General"/>
          <w:gallery w:val="placeholder"/>
        </w:category>
        <w:types>
          <w:type w:val="bbPlcHdr"/>
        </w:types>
        <w:behaviors>
          <w:behavior w:val="content"/>
        </w:behaviors>
        <w:guid w:val="{80628C4C-E93D-4560-9B0D-A98C1A86B0F6}"/>
      </w:docPartPr>
      <w:docPartBody>
        <w:p w:rsidR="00AA224B" w:rsidRDefault="00AA224B" w:rsidP="00AA224B">
          <w:pPr>
            <w:pStyle w:val="5DC2C1EFA23E4A0291332CA73E9E3B712"/>
          </w:pPr>
          <w:r w:rsidRPr="009D0EA1">
            <w:rPr>
              <w:b w:val="0"/>
            </w:rPr>
            <w:t>_________</w:t>
          </w:r>
        </w:p>
      </w:docPartBody>
    </w:docPart>
    <w:docPart>
      <w:docPartPr>
        <w:name w:val="2C2E52AFE3E447DCB8B6E10D8A554F0A"/>
        <w:category>
          <w:name w:val="General"/>
          <w:gallery w:val="placeholder"/>
        </w:category>
        <w:types>
          <w:type w:val="bbPlcHdr"/>
        </w:types>
        <w:behaviors>
          <w:behavior w:val="content"/>
        </w:behaviors>
        <w:guid w:val="{6FA28998-5A5A-4B86-8079-39851DA06774}"/>
      </w:docPartPr>
      <w:docPartBody>
        <w:p w:rsidR="00AA224B" w:rsidRDefault="00AA224B" w:rsidP="00AA224B">
          <w:pPr>
            <w:pStyle w:val="2C2E52AFE3E447DCB8B6E10D8A554F0A2"/>
          </w:pPr>
          <w:r w:rsidRPr="009D0EA1">
            <w:rPr>
              <w:b w:val="0"/>
            </w:rPr>
            <w:t>_________</w:t>
          </w:r>
        </w:p>
      </w:docPartBody>
    </w:docPart>
    <w:docPart>
      <w:docPartPr>
        <w:name w:val="B8DD797B62D2458A95F18A6684AA789C"/>
        <w:category>
          <w:name w:val="General"/>
          <w:gallery w:val="placeholder"/>
        </w:category>
        <w:types>
          <w:type w:val="bbPlcHdr"/>
        </w:types>
        <w:behaviors>
          <w:behavior w:val="content"/>
        </w:behaviors>
        <w:guid w:val="{03CF964D-EB9A-4A69-A5B2-502B7215ED7C}"/>
      </w:docPartPr>
      <w:docPartBody>
        <w:p w:rsidR="00AA224B" w:rsidRDefault="00AA224B" w:rsidP="00AA224B">
          <w:pPr>
            <w:pStyle w:val="B8DD797B62D2458A95F18A6684AA789C1"/>
          </w:pPr>
          <w:r>
            <w:rPr>
              <w:b w:val="0"/>
            </w:rPr>
            <w:t>After the webinar, return here to write your ideas about what gets in your way.</w:t>
          </w:r>
        </w:p>
      </w:docPartBody>
    </w:docPart>
    <w:docPart>
      <w:docPartPr>
        <w:name w:val="57281E7D5BC84803BE79C21E65F4CA27"/>
        <w:category>
          <w:name w:val="General"/>
          <w:gallery w:val="placeholder"/>
        </w:category>
        <w:types>
          <w:type w:val="bbPlcHdr"/>
        </w:types>
        <w:behaviors>
          <w:behavior w:val="content"/>
        </w:behaviors>
        <w:guid w:val="{EBF334B8-4D02-4036-B947-863BC90B4570}"/>
      </w:docPartPr>
      <w:docPartBody>
        <w:p w:rsidR="00000000" w:rsidRDefault="00E8635B" w:rsidP="00E8635B">
          <w:pPr>
            <w:pStyle w:val="57281E7D5BC84803BE79C21E65F4CA27"/>
          </w:pPr>
          <w:r>
            <w:rPr>
              <w:i/>
            </w:rPr>
            <w:t>Enter consequence type…</w:t>
          </w:r>
        </w:p>
      </w:docPartBody>
    </w:docPart>
    <w:docPart>
      <w:docPartPr>
        <w:name w:val="C809418E32D24901998429923E082529"/>
        <w:category>
          <w:name w:val="General"/>
          <w:gallery w:val="placeholder"/>
        </w:category>
        <w:types>
          <w:type w:val="bbPlcHdr"/>
        </w:types>
        <w:behaviors>
          <w:behavior w:val="content"/>
        </w:behaviors>
        <w:guid w:val="{C07CFD2B-C3CF-486C-A0CB-B9CF0A7159D8}"/>
      </w:docPartPr>
      <w:docPartBody>
        <w:p w:rsidR="00000000" w:rsidRDefault="00E8635B" w:rsidP="00E8635B">
          <w:pPr>
            <w:pStyle w:val="C809418E32D24901998429923E082529"/>
          </w:pPr>
          <w:r>
            <w:rPr>
              <w:i/>
            </w:rPr>
            <w:t>Enter consequence type…</w:t>
          </w:r>
        </w:p>
      </w:docPartBody>
    </w:docPart>
    <w:docPart>
      <w:docPartPr>
        <w:name w:val="9A6B46B7D31C4843B8D130131E14B04A"/>
        <w:category>
          <w:name w:val="General"/>
          <w:gallery w:val="placeholder"/>
        </w:category>
        <w:types>
          <w:type w:val="bbPlcHdr"/>
        </w:types>
        <w:behaviors>
          <w:behavior w:val="content"/>
        </w:behaviors>
        <w:guid w:val="{F68F8A80-1EDE-4984-95EB-686DEF111B3B}"/>
      </w:docPartPr>
      <w:docPartBody>
        <w:p w:rsidR="00000000" w:rsidRDefault="00E8635B" w:rsidP="00E8635B">
          <w:pPr>
            <w:pStyle w:val="9A6B46B7D31C4843B8D130131E14B04A"/>
          </w:pPr>
          <w:r>
            <w:rPr>
              <w:i/>
            </w:rPr>
            <w:t>Enter consequence type…</w:t>
          </w:r>
        </w:p>
      </w:docPartBody>
    </w:docPart>
    <w:docPart>
      <w:docPartPr>
        <w:name w:val="007A700F4B994E5FBED572A849EB7DC5"/>
        <w:category>
          <w:name w:val="General"/>
          <w:gallery w:val="placeholder"/>
        </w:category>
        <w:types>
          <w:type w:val="bbPlcHdr"/>
        </w:types>
        <w:behaviors>
          <w:behavior w:val="content"/>
        </w:behaviors>
        <w:guid w:val="{FC95B475-4E9D-4734-99D7-ADA481E1658D}"/>
      </w:docPartPr>
      <w:docPartBody>
        <w:p w:rsidR="00000000" w:rsidRDefault="00E8635B" w:rsidP="00E8635B">
          <w:pPr>
            <w:pStyle w:val="007A700F4B994E5FBED572A849EB7DC5"/>
          </w:pPr>
          <w:r>
            <w:rPr>
              <w:i/>
            </w:rPr>
            <w:t>Enter consequence type…</w:t>
          </w:r>
        </w:p>
      </w:docPartBody>
    </w:docPart>
    <w:docPart>
      <w:docPartPr>
        <w:name w:val="F0AD9200177F4773B74F06AC60CD1146"/>
        <w:category>
          <w:name w:val="General"/>
          <w:gallery w:val="placeholder"/>
        </w:category>
        <w:types>
          <w:type w:val="bbPlcHdr"/>
        </w:types>
        <w:behaviors>
          <w:behavior w:val="content"/>
        </w:behaviors>
        <w:guid w:val="{5F294F1E-6598-40E3-92BF-DF245E457A3F}"/>
      </w:docPartPr>
      <w:docPartBody>
        <w:p w:rsidR="00000000" w:rsidRDefault="00E8635B" w:rsidP="00E8635B">
          <w:pPr>
            <w:pStyle w:val="F0AD9200177F4773B74F06AC60CD1146"/>
          </w:pPr>
          <w:r>
            <w:rPr>
              <w:i/>
            </w:rPr>
            <w:t>Enter consequence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Light">
    <w:altName w:val="Avenir Light"/>
    <w:charset w:val="00"/>
    <w:family w:val="swiss"/>
    <w:pitch w:val="variable"/>
  </w:font>
  <w:font w:name="Neutraface Text">
    <w:altName w:val="Times New Roman"/>
    <w:charset w:val="00"/>
    <w:family w:val="roman"/>
    <w:pitch w:val="variable"/>
  </w:font>
  <w:font w:name="NeutrafaceText-Book">
    <w:altName w:val="Myriad Pro Light"/>
    <w:panose1 w:val="02000600030000020004"/>
    <w:charset w:val="00"/>
    <w:family w:val="roman"/>
    <w:pitch w:val="variable"/>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24B"/>
    <w:rsid w:val="002946C9"/>
    <w:rsid w:val="00AA224B"/>
    <w:rsid w:val="00E86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82F52FAFBE4984B9D9B943C44527CE">
    <w:name w:val="BB82F52FAFBE4984B9D9B943C44527CE"/>
    <w:rsid w:val="00AA224B"/>
  </w:style>
  <w:style w:type="paragraph" w:customStyle="1" w:styleId="F9194B90E79541789E4E32348C0398F5">
    <w:name w:val="F9194B90E79541789E4E32348C0398F5"/>
    <w:rsid w:val="00AA224B"/>
  </w:style>
  <w:style w:type="character" w:styleId="PlaceholderText">
    <w:name w:val="Placeholder Text"/>
    <w:basedOn w:val="DefaultParagraphFont"/>
    <w:uiPriority w:val="99"/>
    <w:semiHidden/>
    <w:rsid w:val="00AA224B"/>
    <w:rPr>
      <w:color w:val="808080"/>
    </w:rPr>
  </w:style>
  <w:style w:type="paragraph" w:customStyle="1" w:styleId="F9194B90E79541789E4E32348C0398F51">
    <w:name w:val="F9194B90E79541789E4E32348C0398F51"/>
    <w:rsid w:val="00AA224B"/>
    <w:pPr>
      <w:widowControl w:val="0"/>
      <w:autoSpaceDE w:val="0"/>
      <w:autoSpaceDN w:val="0"/>
      <w:spacing w:after="120" w:line="240" w:lineRule="auto"/>
      <w:ind w:left="187"/>
    </w:pPr>
    <w:rPr>
      <w:rFonts w:ascii="Arial" w:eastAsia="Avenir-Light" w:hAnsi="Arial" w:cs="Avenir-Light"/>
      <w:sz w:val="20"/>
      <w:szCs w:val="20"/>
    </w:rPr>
  </w:style>
  <w:style w:type="paragraph" w:customStyle="1" w:styleId="5DC2C1EFA23E4A0291332CA73E9E3B71">
    <w:name w:val="5DC2C1EFA23E4A0291332CA73E9E3B71"/>
    <w:rsid w:val="00AA224B"/>
  </w:style>
  <w:style w:type="paragraph" w:customStyle="1" w:styleId="2C2E52AFE3E447DCB8B6E10D8A554F0A">
    <w:name w:val="2C2E52AFE3E447DCB8B6E10D8A554F0A"/>
    <w:rsid w:val="00AA224B"/>
  </w:style>
  <w:style w:type="paragraph" w:customStyle="1" w:styleId="64FAE32F55C749F6A219E1596CC8AA74">
    <w:name w:val="64FAE32F55C749F6A219E1596CC8AA74"/>
    <w:rsid w:val="00AA224B"/>
  </w:style>
  <w:style w:type="paragraph" w:customStyle="1" w:styleId="BA41DAA8FB7A409F9A71E48F80364718">
    <w:name w:val="BA41DAA8FB7A409F9A71E48F80364718"/>
    <w:rsid w:val="00AA224B"/>
  </w:style>
  <w:style w:type="paragraph" w:customStyle="1" w:styleId="44B803389D0A425DA0FD04AF9526850B">
    <w:name w:val="44B803389D0A425DA0FD04AF9526850B"/>
    <w:rsid w:val="00AA224B"/>
  </w:style>
  <w:style w:type="paragraph" w:customStyle="1" w:styleId="8FE08CC175514D598D838AD8CBA95151">
    <w:name w:val="8FE08CC175514D598D838AD8CBA95151"/>
    <w:rsid w:val="00AA224B"/>
  </w:style>
  <w:style w:type="paragraph" w:customStyle="1" w:styleId="DE250DA2DA8B4B15856AFB756853CF94">
    <w:name w:val="DE250DA2DA8B4B15856AFB756853CF94"/>
    <w:rsid w:val="00AA224B"/>
  </w:style>
  <w:style w:type="paragraph" w:customStyle="1" w:styleId="BB82F52FAFBE4984B9D9B943C44527CE1">
    <w:name w:val="BB82F52FAFBE4984B9D9B943C44527CE1"/>
    <w:rsid w:val="00AA224B"/>
    <w:pPr>
      <w:widowControl w:val="0"/>
      <w:autoSpaceDE w:val="0"/>
      <w:autoSpaceDN w:val="0"/>
      <w:spacing w:before="120" w:after="120" w:line="240" w:lineRule="auto"/>
      <w:ind w:left="810"/>
    </w:pPr>
    <w:rPr>
      <w:rFonts w:ascii="Arial" w:eastAsia="Avenir-Light" w:hAnsi="Arial" w:cs="Avenir-Light"/>
      <w:b/>
      <w:noProof/>
      <w:sz w:val="20"/>
      <w:szCs w:val="24"/>
    </w:rPr>
  </w:style>
  <w:style w:type="paragraph" w:customStyle="1" w:styleId="F9194B90E79541789E4E32348C0398F52">
    <w:name w:val="F9194B90E79541789E4E32348C0398F52"/>
    <w:rsid w:val="00AA224B"/>
    <w:pPr>
      <w:widowControl w:val="0"/>
      <w:autoSpaceDE w:val="0"/>
      <w:autoSpaceDN w:val="0"/>
      <w:spacing w:after="120" w:line="240" w:lineRule="auto"/>
      <w:ind w:left="187"/>
    </w:pPr>
    <w:rPr>
      <w:rFonts w:ascii="Arial" w:eastAsia="Avenir-Light" w:hAnsi="Arial" w:cs="Avenir-Light"/>
      <w:sz w:val="20"/>
      <w:szCs w:val="20"/>
    </w:rPr>
  </w:style>
  <w:style w:type="paragraph" w:customStyle="1" w:styleId="64FAE32F55C749F6A219E1596CC8AA741">
    <w:name w:val="64FAE32F55C749F6A219E1596CC8AA741"/>
    <w:rsid w:val="00AA224B"/>
    <w:pPr>
      <w:widowControl w:val="0"/>
      <w:autoSpaceDE w:val="0"/>
      <w:autoSpaceDN w:val="0"/>
      <w:spacing w:after="120" w:line="240" w:lineRule="auto"/>
      <w:ind w:left="187"/>
    </w:pPr>
    <w:rPr>
      <w:rFonts w:ascii="Arial" w:eastAsia="Avenir-Light" w:hAnsi="Arial" w:cs="Avenir-Light"/>
      <w:sz w:val="20"/>
      <w:szCs w:val="20"/>
    </w:rPr>
  </w:style>
  <w:style w:type="paragraph" w:customStyle="1" w:styleId="BA41DAA8FB7A409F9A71E48F803647181">
    <w:name w:val="BA41DAA8FB7A409F9A71E48F803647181"/>
    <w:rsid w:val="00AA224B"/>
    <w:pPr>
      <w:widowControl w:val="0"/>
      <w:autoSpaceDE w:val="0"/>
      <w:autoSpaceDN w:val="0"/>
      <w:spacing w:after="120" w:line="240" w:lineRule="auto"/>
      <w:ind w:left="187"/>
    </w:pPr>
    <w:rPr>
      <w:rFonts w:ascii="Arial" w:eastAsia="Avenir-Light" w:hAnsi="Arial" w:cs="Avenir-Light"/>
      <w:sz w:val="20"/>
      <w:szCs w:val="20"/>
    </w:rPr>
  </w:style>
  <w:style w:type="paragraph" w:customStyle="1" w:styleId="44B803389D0A425DA0FD04AF9526850B1">
    <w:name w:val="44B803389D0A425DA0FD04AF9526850B1"/>
    <w:rsid w:val="00AA224B"/>
    <w:pPr>
      <w:widowControl w:val="0"/>
      <w:autoSpaceDE w:val="0"/>
      <w:autoSpaceDN w:val="0"/>
      <w:spacing w:after="120" w:line="240" w:lineRule="auto"/>
      <w:ind w:left="187"/>
    </w:pPr>
    <w:rPr>
      <w:rFonts w:ascii="Arial" w:eastAsia="Avenir-Light" w:hAnsi="Arial" w:cs="Avenir-Light"/>
      <w:sz w:val="20"/>
      <w:szCs w:val="20"/>
    </w:rPr>
  </w:style>
  <w:style w:type="paragraph" w:customStyle="1" w:styleId="8FE08CC175514D598D838AD8CBA951511">
    <w:name w:val="8FE08CC175514D598D838AD8CBA951511"/>
    <w:rsid w:val="00AA224B"/>
    <w:pPr>
      <w:widowControl w:val="0"/>
      <w:autoSpaceDE w:val="0"/>
      <w:autoSpaceDN w:val="0"/>
      <w:spacing w:after="120" w:line="240" w:lineRule="auto"/>
      <w:ind w:left="187"/>
    </w:pPr>
    <w:rPr>
      <w:rFonts w:ascii="Arial" w:eastAsia="Avenir-Light" w:hAnsi="Arial" w:cs="Avenir-Light"/>
      <w:sz w:val="20"/>
      <w:szCs w:val="20"/>
    </w:rPr>
  </w:style>
  <w:style w:type="paragraph" w:customStyle="1" w:styleId="5DC2C1EFA23E4A0291332CA73E9E3B711">
    <w:name w:val="5DC2C1EFA23E4A0291332CA73E9E3B711"/>
    <w:rsid w:val="00AA224B"/>
    <w:pPr>
      <w:widowControl w:val="0"/>
      <w:autoSpaceDE w:val="0"/>
      <w:autoSpaceDN w:val="0"/>
      <w:spacing w:before="120" w:after="120" w:line="240" w:lineRule="auto"/>
      <w:ind w:left="810"/>
    </w:pPr>
    <w:rPr>
      <w:rFonts w:ascii="Arial" w:eastAsia="Avenir-Light" w:hAnsi="Arial" w:cs="Avenir-Light"/>
      <w:b/>
      <w:noProof/>
      <w:sz w:val="20"/>
      <w:szCs w:val="24"/>
    </w:rPr>
  </w:style>
  <w:style w:type="paragraph" w:customStyle="1" w:styleId="2C2E52AFE3E447DCB8B6E10D8A554F0A1">
    <w:name w:val="2C2E52AFE3E447DCB8B6E10D8A554F0A1"/>
    <w:rsid w:val="00AA224B"/>
    <w:pPr>
      <w:widowControl w:val="0"/>
      <w:autoSpaceDE w:val="0"/>
      <w:autoSpaceDN w:val="0"/>
      <w:spacing w:before="120" w:after="120" w:line="240" w:lineRule="auto"/>
      <w:ind w:left="810"/>
    </w:pPr>
    <w:rPr>
      <w:rFonts w:ascii="Arial" w:eastAsia="Avenir-Light" w:hAnsi="Arial" w:cs="Avenir-Light"/>
      <w:b/>
      <w:noProof/>
      <w:sz w:val="20"/>
      <w:szCs w:val="24"/>
    </w:rPr>
  </w:style>
  <w:style w:type="paragraph" w:customStyle="1" w:styleId="C18FA3AD69A649668C79B40699B5E4B0">
    <w:name w:val="C18FA3AD69A649668C79B40699B5E4B0"/>
    <w:rsid w:val="00AA224B"/>
  </w:style>
  <w:style w:type="paragraph" w:customStyle="1" w:styleId="0E1B53A0C48B4C078BBF9A8377C57583">
    <w:name w:val="0E1B53A0C48B4C078BBF9A8377C57583"/>
    <w:rsid w:val="00AA224B"/>
  </w:style>
  <w:style w:type="paragraph" w:customStyle="1" w:styleId="B20971EC1B7645C29DC0B89EBE44D96A">
    <w:name w:val="B20971EC1B7645C29DC0B89EBE44D96A"/>
    <w:rsid w:val="00AA224B"/>
  </w:style>
  <w:style w:type="paragraph" w:customStyle="1" w:styleId="EC888FD8A5DC487A85F3CB14D939FF05">
    <w:name w:val="EC888FD8A5DC487A85F3CB14D939FF05"/>
    <w:rsid w:val="00AA224B"/>
  </w:style>
  <w:style w:type="paragraph" w:customStyle="1" w:styleId="72E4B2115C8944C1A1E3A25CD0656F7E">
    <w:name w:val="72E4B2115C8944C1A1E3A25CD0656F7E"/>
    <w:rsid w:val="00AA224B"/>
  </w:style>
  <w:style w:type="paragraph" w:customStyle="1" w:styleId="8E34B94F9A97432C92007F6C90387DFE">
    <w:name w:val="8E34B94F9A97432C92007F6C90387DFE"/>
    <w:rsid w:val="00AA224B"/>
  </w:style>
  <w:style w:type="paragraph" w:customStyle="1" w:styleId="B8DD797B62D2458A95F18A6684AA789C">
    <w:name w:val="B8DD797B62D2458A95F18A6684AA789C"/>
    <w:rsid w:val="00AA224B"/>
  </w:style>
  <w:style w:type="paragraph" w:customStyle="1" w:styleId="BB82F52FAFBE4984B9D9B943C44527CE2">
    <w:name w:val="BB82F52FAFBE4984B9D9B943C44527CE2"/>
    <w:rsid w:val="00AA224B"/>
    <w:pPr>
      <w:widowControl w:val="0"/>
      <w:autoSpaceDE w:val="0"/>
      <w:autoSpaceDN w:val="0"/>
      <w:spacing w:before="120" w:after="120" w:line="240" w:lineRule="auto"/>
      <w:ind w:left="810"/>
    </w:pPr>
    <w:rPr>
      <w:rFonts w:ascii="Arial" w:eastAsia="Avenir-Light" w:hAnsi="Arial" w:cs="Avenir-Light"/>
      <w:b/>
      <w:noProof/>
      <w:sz w:val="20"/>
      <w:szCs w:val="24"/>
    </w:rPr>
  </w:style>
  <w:style w:type="paragraph" w:customStyle="1" w:styleId="F9194B90E79541789E4E32348C0398F53">
    <w:name w:val="F9194B90E79541789E4E32348C0398F53"/>
    <w:rsid w:val="00AA224B"/>
    <w:pPr>
      <w:widowControl w:val="0"/>
      <w:autoSpaceDE w:val="0"/>
      <w:autoSpaceDN w:val="0"/>
      <w:spacing w:after="120" w:line="240" w:lineRule="auto"/>
      <w:ind w:left="187"/>
    </w:pPr>
    <w:rPr>
      <w:rFonts w:ascii="Arial" w:eastAsia="Avenir-Light" w:hAnsi="Arial" w:cs="Avenir-Light"/>
      <w:sz w:val="20"/>
      <w:szCs w:val="20"/>
    </w:rPr>
  </w:style>
  <w:style w:type="paragraph" w:customStyle="1" w:styleId="64FAE32F55C749F6A219E1596CC8AA742">
    <w:name w:val="64FAE32F55C749F6A219E1596CC8AA742"/>
    <w:rsid w:val="00AA224B"/>
    <w:pPr>
      <w:widowControl w:val="0"/>
      <w:autoSpaceDE w:val="0"/>
      <w:autoSpaceDN w:val="0"/>
      <w:spacing w:after="120" w:line="240" w:lineRule="auto"/>
      <w:ind w:left="187"/>
    </w:pPr>
    <w:rPr>
      <w:rFonts w:ascii="Arial" w:eastAsia="Avenir-Light" w:hAnsi="Arial" w:cs="Avenir-Light"/>
      <w:sz w:val="20"/>
      <w:szCs w:val="20"/>
    </w:rPr>
  </w:style>
  <w:style w:type="paragraph" w:customStyle="1" w:styleId="BA41DAA8FB7A409F9A71E48F803647182">
    <w:name w:val="BA41DAA8FB7A409F9A71E48F803647182"/>
    <w:rsid w:val="00AA224B"/>
    <w:pPr>
      <w:widowControl w:val="0"/>
      <w:autoSpaceDE w:val="0"/>
      <w:autoSpaceDN w:val="0"/>
      <w:spacing w:after="120" w:line="240" w:lineRule="auto"/>
      <w:ind w:left="187"/>
    </w:pPr>
    <w:rPr>
      <w:rFonts w:ascii="Arial" w:eastAsia="Avenir-Light" w:hAnsi="Arial" w:cs="Avenir-Light"/>
      <w:sz w:val="20"/>
      <w:szCs w:val="20"/>
    </w:rPr>
  </w:style>
  <w:style w:type="paragraph" w:customStyle="1" w:styleId="44B803389D0A425DA0FD04AF9526850B2">
    <w:name w:val="44B803389D0A425DA0FD04AF9526850B2"/>
    <w:rsid w:val="00AA224B"/>
    <w:pPr>
      <w:widowControl w:val="0"/>
      <w:autoSpaceDE w:val="0"/>
      <w:autoSpaceDN w:val="0"/>
      <w:spacing w:after="120" w:line="240" w:lineRule="auto"/>
      <w:ind w:left="187"/>
    </w:pPr>
    <w:rPr>
      <w:rFonts w:ascii="Arial" w:eastAsia="Avenir-Light" w:hAnsi="Arial" w:cs="Avenir-Light"/>
      <w:sz w:val="20"/>
      <w:szCs w:val="20"/>
    </w:rPr>
  </w:style>
  <w:style w:type="paragraph" w:customStyle="1" w:styleId="8FE08CC175514D598D838AD8CBA951512">
    <w:name w:val="8FE08CC175514D598D838AD8CBA951512"/>
    <w:rsid w:val="00AA224B"/>
    <w:pPr>
      <w:widowControl w:val="0"/>
      <w:autoSpaceDE w:val="0"/>
      <w:autoSpaceDN w:val="0"/>
      <w:spacing w:after="120" w:line="240" w:lineRule="auto"/>
      <w:ind w:left="187"/>
    </w:pPr>
    <w:rPr>
      <w:rFonts w:ascii="Arial" w:eastAsia="Avenir-Light" w:hAnsi="Arial" w:cs="Avenir-Light"/>
      <w:sz w:val="20"/>
      <w:szCs w:val="20"/>
    </w:rPr>
  </w:style>
  <w:style w:type="paragraph" w:customStyle="1" w:styleId="5DC2C1EFA23E4A0291332CA73E9E3B712">
    <w:name w:val="5DC2C1EFA23E4A0291332CA73E9E3B712"/>
    <w:rsid w:val="00AA224B"/>
    <w:pPr>
      <w:widowControl w:val="0"/>
      <w:autoSpaceDE w:val="0"/>
      <w:autoSpaceDN w:val="0"/>
      <w:spacing w:before="120" w:after="120" w:line="240" w:lineRule="auto"/>
      <w:ind w:left="810"/>
    </w:pPr>
    <w:rPr>
      <w:rFonts w:ascii="Arial" w:eastAsia="Avenir-Light" w:hAnsi="Arial" w:cs="Avenir-Light"/>
      <w:b/>
      <w:noProof/>
      <w:sz w:val="20"/>
      <w:szCs w:val="24"/>
    </w:rPr>
  </w:style>
  <w:style w:type="paragraph" w:customStyle="1" w:styleId="2C2E52AFE3E447DCB8B6E10D8A554F0A2">
    <w:name w:val="2C2E52AFE3E447DCB8B6E10D8A554F0A2"/>
    <w:rsid w:val="00AA224B"/>
    <w:pPr>
      <w:widowControl w:val="0"/>
      <w:autoSpaceDE w:val="0"/>
      <w:autoSpaceDN w:val="0"/>
      <w:spacing w:before="120" w:after="120" w:line="240" w:lineRule="auto"/>
      <w:ind w:left="810"/>
    </w:pPr>
    <w:rPr>
      <w:rFonts w:ascii="Arial" w:eastAsia="Avenir-Light" w:hAnsi="Arial" w:cs="Avenir-Light"/>
      <w:b/>
      <w:noProof/>
      <w:sz w:val="20"/>
      <w:szCs w:val="24"/>
    </w:rPr>
  </w:style>
  <w:style w:type="paragraph" w:customStyle="1" w:styleId="B8DD797B62D2458A95F18A6684AA789C1">
    <w:name w:val="B8DD797B62D2458A95F18A6684AA789C1"/>
    <w:rsid w:val="00AA224B"/>
    <w:pPr>
      <w:widowControl w:val="0"/>
      <w:autoSpaceDE w:val="0"/>
      <w:autoSpaceDN w:val="0"/>
      <w:spacing w:before="120" w:after="120" w:line="240" w:lineRule="auto"/>
      <w:ind w:left="810"/>
    </w:pPr>
    <w:rPr>
      <w:rFonts w:ascii="Arial" w:eastAsia="Avenir-Light" w:hAnsi="Arial" w:cs="Avenir-Light"/>
      <w:b/>
      <w:noProof/>
      <w:sz w:val="20"/>
      <w:szCs w:val="24"/>
    </w:rPr>
  </w:style>
  <w:style w:type="paragraph" w:customStyle="1" w:styleId="DE250DA2DA8B4B15856AFB756853CF941">
    <w:name w:val="DE250DA2DA8B4B15856AFB756853CF941"/>
    <w:rsid w:val="00AA224B"/>
    <w:pPr>
      <w:widowControl w:val="0"/>
      <w:autoSpaceDE w:val="0"/>
      <w:autoSpaceDN w:val="0"/>
      <w:spacing w:before="120" w:after="120" w:line="240" w:lineRule="auto"/>
      <w:ind w:left="810"/>
    </w:pPr>
    <w:rPr>
      <w:rFonts w:ascii="Arial" w:eastAsia="Avenir-Light" w:hAnsi="Arial" w:cs="Avenir-Light"/>
      <w:b/>
      <w:noProof/>
      <w:sz w:val="20"/>
      <w:szCs w:val="24"/>
    </w:rPr>
  </w:style>
  <w:style w:type="paragraph" w:customStyle="1" w:styleId="C18FA3AD69A649668C79B40699B5E4B01">
    <w:name w:val="C18FA3AD69A649668C79B40699B5E4B01"/>
    <w:rsid w:val="00AA224B"/>
    <w:pPr>
      <w:widowControl w:val="0"/>
      <w:autoSpaceDE w:val="0"/>
      <w:autoSpaceDN w:val="0"/>
      <w:spacing w:before="120" w:after="120" w:line="240" w:lineRule="auto"/>
      <w:ind w:left="810"/>
    </w:pPr>
    <w:rPr>
      <w:rFonts w:ascii="Arial" w:eastAsia="Avenir-Light" w:hAnsi="Arial" w:cs="Avenir-Light"/>
      <w:b/>
      <w:noProof/>
      <w:sz w:val="20"/>
      <w:szCs w:val="24"/>
    </w:rPr>
  </w:style>
  <w:style w:type="paragraph" w:customStyle="1" w:styleId="0E1B53A0C48B4C078BBF9A8377C575831">
    <w:name w:val="0E1B53A0C48B4C078BBF9A8377C575831"/>
    <w:rsid w:val="00AA224B"/>
    <w:pPr>
      <w:widowControl w:val="0"/>
      <w:autoSpaceDE w:val="0"/>
      <w:autoSpaceDN w:val="0"/>
      <w:spacing w:before="120" w:after="120" w:line="240" w:lineRule="auto"/>
      <w:ind w:left="810"/>
    </w:pPr>
    <w:rPr>
      <w:rFonts w:ascii="Arial" w:eastAsia="Avenir-Light" w:hAnsi="Arial" w:cs="Avenir-Light"/>
      <w:b/>
      <w:noProof/>
      <w:sz w:val="20"/>
      <w:szCs w:val="24"/>
    </w:rPr>
  </w:style>
  <w:style w:type="paragraph" w:customStyle="1" w:styleId="B20971EC1B7645C29DC0B89EBE44D96A1">
    <w:name w:val="B20971EC1B7645C29DC0B89EBE44D96A1"/>
    <w:rsid w:val="00AA224B"/>
    <w:pPr>
      <w:widowControl w:val="0"/>
      <w:autoSpaceDE w:val="0"/>
      <w:autoSpaceDN w:val="0"/>
      <w:spacing w:before="120" w:after="120" w:line="240" w:lineRule="auto"/>
      <w:ind w:left="810"/>
    </w:pPr>
    <w:rPr>
      <w:rFonts w:ascii="Arial" w:eastAsia="Avenir-Light" w:hAnsi="Arial" w:cs="Avenir-Light"/>
      <w:b/>
      <w:noProof/>
      <w:sz w:val="20"/>
      <w:szCs w:val="24"/>
    </w:rPr>
  </w:style>
  <w:style w:type="paragraph" w:customStyle="1" w:styleId="EC888FD8A5DC487A85F3CB14D939FF051">
    <w:name w:val="EC888FD8A5DC487A85F3CB14D939FF051"/>
    <w:rsid w:val="00AA224B"/>
    <w:pPr>
      <w:widowControl w:val="0"/>
      <w:autoSpaceDE w:val="0"/>
      <w:autoSpaceDN w:val="0"/>
      <w:spacing w:before="120" w:after="120" w:line="240" w:lineRule="auto"/>
      <w:ind w:left="810"/>
    </w:pPr>
    <w:rPr>
      <w:rFonts w:ascii="Arial" w:eastAsia="Avenir-Light" w:hAnsi="Arial" w:cs="Avenir-Light"/>
      <w:b/>
      <w:noProof/>
      <w:sz w:val="20"/>
      <w:szCs w:val="24"/>
    </w:rPr>
  </w:style>
  <w:style w:type="paragraph" w:customStyle="1" w:styleId="8E34B94F9A97432C92007F6C90387DFE1">
    <w:name w:val="8E34B94F9A97432C92007F6C90387DFE1"/>
    <w:rsid w:val="00AA224B"/>
    <w:pPr>
      <w:widowControl w:val="0"/>
      <w:autoSpaceDE w:val="0"/>
      <w:autoSpaceDN w:val="0"/>
      <w:spacing w:before="120" w:after="120" w:line="240" w:lineRule="auto"/>
      <w:ind w:left="810"/>
    </w:pPr>
    <w:rPr>
      <w:rFonts w:ascii="Arial" w:eastAsia="Avenir-Light" w:hAnsi="Arial" w:cs="Avenir-Light"/>
      <w:b/>
      <w:noProof/>
      <w:sz w:val="20"/>
      <w:szCs w:val="24"/>
    </w:rPr>
  </w:style>
  <w:style w:type="paragraph" w:customStyle="1" w:styleId="92BBECDF5BA344A9AC5303DE4A50B3ED">
    <w:name w:val="92BBECDF5BA344A9AC5303DE4A50B3ED"/>
    <w:rsid w:val="00E8635B"/>
  </w:style>
  <w:style w:type="paragraph" w:customStyle="1" w:styleId="BC655453C2C94023BC55ECF907D98F9B">
    <w:name w:val="BC655453C2C94023BC55ECF907D98F9B"/>
    <w:rsid w:val="00E8635B"/>
  </w:style>
  <w:style w:type="paragraph" w:customStyle="1" w:styleId="08B02384FD9640BABD62CE1454004F9C">
    <w:name w:val="08B02384FD9640BABD62CE1454004F9C"/>
    <w:rsid w:val="00E8635B"/>
  </w:style>
  <w:style w:type="paragraph" w:customStyle="1" w:styleId="415C1B3CC02447B097853B0D439A5D0E">
    <w:name w:val="415C1B3CC02447B097853B0D439A5D0E"/>
    <w:rsid w:val="00E8635B"/>
  </w:style>
  <w:style w:type="paragraph" w:customStyle="1" w:styleId="1047DD04C8D147F696A9B2D0160F576A">
    <w:name w:val="1047DD04C8D147F696A9B2D0160F576A"/>
    <w:rsid w:val="00E8635B"/>
  </w:style>
  <w:style w:type="paragraph" w:customStyle="1" w:styleId="8D6306BE869F4E0BA0944C2CCD0DC7EC">
    <w:name w:val="8D6306BE869F4E0BA0944C2CCD0DC7EC"/>
    <w:rsid w:val="00E8635B"/>
  </w:style>
  <w:style w:type="paragraph" w:customStyle="1" w:styleId="3E5C675EB81B4E54A6523C9858C92A42">
    <w:name w:val="3E5C675EB81B4E54A6523C9858C92A42"/>
    <w:rsid w:val="00E8635B"/>
  </w:style>
  <w:style w:type="paragraph" w:customStyle="1" w:styleId="CDB16C87957B47588C31B5135ADB9CB0">
    <w:name w:val="CDB16C87957B47588C31B5135ADB9CB0"/>
    <w:rsid w:val="00E8635B"/>
  </w:style>
  <w:style w:type="paragraph" w:customStyle="1" w:styleId="093358DBA231448880FF04AC8F5FC8FA">
    <w:name w:val="093358DBA231448880FF04AC8F5FC8FA"/>
    <w:rsid w:val="00E8635B"/>
  </w:style>
  <w:style w:type="paragraph" w:customStyle="1" w:styleId="D55EEB937EF64E7FAE8C8B968A7369F4">
    <w:name w:val="D55EEB937EF64E7FAE8C8B968A7369F4"/>
    <w:rsid w:val="00E8635B"/>
  </w:style>
  <w:style w:type="paragraph" w:customStyle="1" w:styleId="57281E7D5BC84803BE79C21E65F4CA27">
    <w:name w:val="57281E7D5BC84803BE79C21E65F4CA27"/>
    <w:rsid w:val="00E8635B"/>
  </w:style>
  <w:style w:type="paragraph" w:customStyle="1" w:styleId="C809418E32D24901998429923E082529">
    <w:name w:val="C809418E32D24901998429923E082529"/>
    <w:rsid w:val="00E8635B"/>
  </w:style>
  <w:style w:type="paragraph" w:customStyle="1" w:styleId="9A6B46B7D31C4843B8D130131E14B04A">
    <w:name w:val="9A6B46B7D31C4843B8D130131E14B04A"/>
    <w:rsid w:val="00E8635B"/>
  </w:style>
  <w:style w:type="paragraph" w:customStyle="1" w:styleId="007A700F4B994E5FBED572A849EB7DC5">
    <w:name w:val="007A700F4B994E5FBED572A849EB7DC5"/>
    <w:rsid w:val="00E8635B"/>
  </w:style>
  <w:style w:type="paragraph" w:customStyle="1" w:styleId="F0AD9200177F4773B74F06AC60CD1146">
    <w:name w:val="F0AD9200177F4773B74F06AC60CD1146"/>
    <w:rsid w:val="00E863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6236B-2B61-4316-8239-86DFA67C0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4</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 Barnett</dc:creator>
  <cp:lastModifiedBy>John M Barnett</cp:lastModifiedBy>
  <cp:revision>13</cp:revision>
  <dcterms:created xsi:type="dcterms:W3CDTF">2019-10-21T15:43:00Z</dcterms:created>
  <dcterms:modified xsi:type="dcterms:W3CDTF">2019-10-22T15:34:00Z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2017-11-07T00:00:00Z</vt:filetime>
  </property>
  <property fmtid="{D5CDD505-2E9C-101B-9397-08002B2CF9AE}" pid="3" name="Creator">
    <vt:lpwstr>Adobe InDesign CC 2015 (Macintosh)</vt:lpwstr>
  </property>
  <property fmtid="{D5CDD505-2E9C-101B-9397-08002B2CF9AE}" pid="4" name="LastSaved">
    <vt:filetime>2017-11-08T00:00:00Z</vt:filetime>
  </property>
</Properties>
</file>